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2D80" w14:textId="77777777" w:rsidR="00510315" w:rsidRPr="00724642" w:rsidRDefault="00510315" w:rsidP="00510315">
      <w:pPr>
        <w:jc w:val="center"/>
        <w:rPr>
          <w:b/>
          <w:szCs w:val="28"/>
        </w:rPr>
      </w:pPr>
      <w:r w:rsidRPr="00724642">
        <w:rPr>
          <w:noProof/>
        </w:rPr>
        <w:drawing>
          <wp:anchor distT="0" distB="0" distL="114300" distR="114300" simplePos="0" relativeHeight="251659264" behindDoc="1" locked="0" layoutInCell="1" allowOverlap="1" wp14:anchorId="6B181709" wp14:editId="1638AD48">
            <wp:simplePos x="0" y="0"/>
            <wp:positionH relativeFrom="margin">
              <wp:posOffset>1600200</wp:posOffset>
            </wp:positionH>
            <wp:positionV relativeFrom="paragraph">
              <wp:posOffset>-571500</wp:posOffset>
            </wp:positionV>
            <wp:extent cx="2419350" cy="1144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-Bilingual-Long 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E4B28" w14:textId="77777777" w:rsidR="00510315" w:rsidRPr="00724642" w:rsidRDefault="00510315" w:rsidP="00510315">
      <w:pPr>
        <w:jc w:val="center"/>
        <w:rPr>
          <w:b/>
          <w:szCs w:val="28"/>
        </w:rPr>
      </w:pPr>
    </w:p>
    <w:p w14:paraId="43563E8F" w14:textId="77777777" w:rsidR="00510315" w:rsidRPr="00724642" w:rsidRDefault="00510315" w:rsidP="00510315">
      <w:pPr>
        <w:jc w:val="center"/>
        <w:rPr>
          <w:b/>
          <w:szCs w:val="28"/>
        </w:rPr>
      </w:pPr>
    </w:p>
    <w:p w14:paraId="5EAAC5B2" w14:textId="0F45E2A1" w:rsidR="00510315" w:rsidRPr="00724642" w:rsidRDefault="00510315" w:rsidP="00510315">
      <w:pPr>
        <w:jc w:val="center"/>
        <w:rPr>
          <w:b/>
          <w:szCs w:val="28"/>
        </w:rPr>
      </w:pPr>
    </w:p>
    <w:p w14:paraId="0713E6C6" w14:textId="77777777" w:rsidR="00705DF3" w:rsidRPr="00724642" w:rsidRDefault="00705DF3" w:rsidP="00510315">
      <w:pPr>
        <w:jc w:val="center"/>
        <w:rPr>
          <w:b/>
          <w:szCs w:val="28"/>
        </w:rPr>
      </w:pPr>
    </w:p>
    <w:p w14:paraId="39DF9649" w14:textId="30A36A87" w:rsidR="00510315" w:rsidRPr="00153F43" w:rsidRDefault="00510315" w:rsidP="00153F43">
      <w:pPr>
        <w:spacing w:after="240"/>
        <w:jc w:val="center"/>
        <w:rPr>
          <w:rFonts w:ascii="Calibri" w:hAnsi="Calibri" w:cs="Calibri"/>
          <w:b/>
          <w:sz w:val="36"/>
          <w:szCs w:val="36"/>
        </w:rPr>
      </w:pPr>
      <w:r w:rsidRPr="00153F43">
        <w:rPr>
          <w:rFonts w:ascii="Calibri" w:hAnsi="Calibri" w:cs="Calibri"/>
          <w:b/>
          <w:sz w:val="36"/>
          <w:szCs w:val="36"/>
        </w:rPr>
        <w:t>Speaking Notes for</w:t>
      </w:r>
      <w:r w:rsidR="0018459C" w:rsidRPr="00153F43">
        <w:rPr>
          <w:rFonts w:ascii="Calibri" w:hAnsi="Calibri" w:cs="Calibri"/>
          <w:b/>
          <w:sz w:val="36"/>
          <w:szCs w:val="36"/>
        </w:rPr>
        <w:t xml:space="preserve"> Ms.</w:t>
      </w:r>
      <w:r w:rsidRPr="00153F43">
        <w:rPr>
          <w:rFonts w:ascii="Calibri" w:hAnsi="Calibri" w:cs="Calibri"/>
          <w:b/>
          <w:sz w:val="36"/>
          <w:szCs w:val="36"/>
        </w:rPr>
        <w:t xml:space="preserve"> </w:t>
      </w:r>
      <w:r w:rsidR="0018459C" w:rsidRPr="00153F43">
        <w:rPr>
          <w:rFonts w:ascii="Calibri" w:hAnsi="Calibri" w:cs="Calibri"/>
          <w:b/>
          <w:sz w:val="36"/>
          <w:szCs w:val="36"/>
        </w:rPr>
        <w:t>Deborah Gordon-El-Bihbety</w:t>
      </w:r>
    </w:p>
    <w:p w14:paraId="113BAAF8" w14:textId="77777777" w:rsidR="00153F43" w:rsidRDefault="00153F43" w:rsidP="00153F43">
      <w:pPr>
        <w:spacing w:after="240"/>
        <w:jc w:val="center"/>
        <w:rPr>
          <w:rFonts w:ascii="Calibri" w:hAnsi="Calibri" w:cs="Calibri"/>
          <w:b/>
          <w:iCs/>
          <w:sz w:val="36"/>
          <w:szCs w:val="36"/>
        </w:rPr>
      </w:pPr>
      <w:r w:rsidRPr="000F5E9F">
        <w:rPr>
          <w:rFonts w:ascii="Calibri" w:hAnsi="Calibri" w:cs="Calibri"/>
          <w:b/>
          <w:iCs/>
          <w:sz w:val="36"/>
          <w:szCs w:val="36"/>
        </w:rPr>
        <w:t>Game Changers in Health Research and Health Innovation Virtual Panel</w:t>
      </w:r>
    </w:p>
    <w:p w14:paraId="391A9D79" w14:textId="77777777" w:rsidR="00153F43" w:rsidRPr="00505244" w:rsidRDefault="00153F43" w:rsidP="00153F43">
      <w:pPr>
        <w:jc w:val="center"/>
        <w:rPr>
          <w:rFonts w:ascii="Calibri" w:hAnsi="Calibri" w:cs="Calibri"/>
          <w:b/>
          <w:iCs/>
          <w:sz w:val="28"/>
          <w:szCs w:val="28"/>
        </w:rPr>
      </w:pPr>
      <w:r w:rsidRPr="000F5E9F">
        <w:rPr>
          <w:rFonts w:ascii="Calibri" w:hAnsi="Calibri" w:cs="Calibri"/>
          <w:b/>
          <w:iCs/>
        </w:rPr>
        <w:t>M</w:t>
      </w:r>
      <w:r>
        <w:rPr>
          <w:rFonts w:ascii="Calibri" w:hAnsi="Calibri" w:cs="Calibri"/>
          <w:b/>
          <w:iCs/>
        </w:rPr>
        <w:t>ay</w:t>
      </w:r>
      <w:r w:rsidRPr="000F5E9F">
        <w:rPr>
          <w:rFonts w:ascii="Calibri" w:hAnsi="Calibri" w:cs="Calibri"/>
          <w:b/>
          <w:iCs/>
        </w:rPr>
        <w:t xml:space="preserve"> 10, 2022|4:00 </w:t>
      </w:r>
      <w:r>
        <w:rPr>
          <w:rFonts w:ascii="Calibri" w:hAnsi="Calibri" w:cs="Calibri"/>
          <w:b/>
          <w:iCs/>
        </w:rPr>
        <w:t>to</w:t>
      </w:r>
      <w:r w:rsidRPr="000F5E9F">
        <w:rPr>
          <w:rFonts w:ascii="Calibri" w:hAnsi="Calibri" w:cs="Calibri"/>
          <w:b/>
          <w:iCs/>
        </w:rPr>
        <w:t xml:space="preserve"> 5:30 </w:t>
      </w:r>
      <w:r>
        <w:rPr>
          <w:rFonts w:ascii="Calibri" w:hAnsi="Calibri" w:cs="Calibri"/>
          <w:b/>
          <w:iCs/>
        </w:rPr>
        <w:t>pm</w:t>
      </w:r>
      <w:r w:rsidRPr="000F5E9F">
        <w:rPr>
          <w:rFonts w:ascii="Calibri" w:hAnsi="Calibri" w:cs="Calibri"/>
          <w:b/>
          <w:iCs/>
        </w:rPr>
        <w:t xml:space="preserve"> ET</w:t>
      </w:r>
    </w:p>
    <w:p w14:paraId="3D99D780" w14:textId="77777777" w:rsidR="00E03CFC" w:rsidRPr="00724642" w:rsidRDefault="00E03CFC" w:rsidP="00E03CFC">
      <w:pPr>
        <w:spacing w:line="480" w:lineRule="auto"/>
        <w:rPr>
          <w:rFonts w:cs="Arial"/>
          <w:bCs/>
          <w:sz w:val="28"/>
          <w:szCs w:val="28"/>
          <w:highlight w:val="green"/>
        </w:rPr>
      </w:pPr>
    </w:p>
    <w:p w14:paraId="23F52980" w14:textId="190D1325" w:rsidR="00705DF3" w:rsidRPr="00257063" w:rsidRDefault="00E03CFC" w:rsidP="00F75E81">
      <w:pPr>
        <w:spacing w:line="480" w:lineRule="auto"/>
        <w:rPr>
          <w:rFonts w:cstheme="majorHAnsi"/>
          <w:bCs/>
          <w:sz w:val="28"/>
          <w:szCs w:val="28"/>
        </w:rPr>
      </w:pPr>
      <w:r w:rsidRPr="00257063">
        <w:rPr>
          <w:rFonts w:cstheme="majorHAnsi"/>
          <w:bCs/>
          <w:sz w:val="28"/>
          <w:szCs w:val="28"/>
        </w:rPr>
        <w:t>[</w:t>
      </w:r>
      <w:r w:rsidRPr="00257063">
        <w:rPr>
          <w:rFonts w:cstheme="majorHAnsi"/>
          <w:bCs/>
          <w:i/>
          <w:iCs/>
          <w:sz w:val="28"/>
          <w:szCs w:val="28"/>
        </w:rPr>
        <w:t>You begin the event.</w:t>
      </w:r>
      <w:r w:rsidRPr="00257063">
        <w:rPr>
          <w:rFonts w:cstheme="majorHAnsi"/>
          <w:bCs/>
          <w:sz w:val="28"/>
          <w:szCs w:val="28"/>
        </w:rPr>
        <w:t>]</w:t>
      </w:r>
    </w:p>
    <w:p w14:paraId="25A430EF" w14:textId="77777777" w:rsidR="00F75E81" w:rsidRPr="00257063" w:rsidRDefault="00F75E81" w:rsidP="00F75E81">
      <w:pPr>
        <w:spacing w:line="480" w:lineRule="auto"/>
        <w:rPr>
          <w:rFonts w:cstheme="majorHAnsi"/>
          <w:bCs/>
          <w:sz w:val="28"/>
          <w:szCs w:val="28"/>
        </w:rPr>
      </w:pPr>
    </w:p>
    <w:p w14:paraId="26C98AE8" w14:textId="28BEE76F" w:rsidR="00D405BD" w:rsidRDefault="003819D9" w:rsidP="00FF3B51">
      <w:pPr>
        <w:spacing w:line="480" w:lineRule="auto"/>
        <w:ind w:right="-149"/>
        <w:jc w:val="both"/>
        <w:rPr>
          <w:rFonts w:cstheme="majorHAnsi"/>
          <w:b/>
          <w:sz w:val="28"/>
          <w:szCs w:val="28"/>
        </w:rPr>
      </w:pPr>
      <w:bookmarkStart w:id="0" w:name="_Hlk52545186"/>
      <w:r w:rsidRPr="00257063">
        <w:rPr>
          <w:rFonts w:cstheme="majorHAnsi"/>
          <w:b/>
          <w:sz w:val="28"/>
          <w:szCs w:val="28"/>
          <w:highlight w:val="yellow"/>
        </w:rPr>
        <w:t>Bonjour.</w:t>
      </w:r>
      <w:r w:rsidRPr="00257063">
        <w:rPr>
          <w:rFonts w:cstheme="majorHAnsi"/>
          <w:b/>
          <w:sz w:val="28"/>
          <w:szCs w:val="28"/>
        </w:rPr>
        <w:t xml:space="preserve"> My name is </w:t>
      </w:r>
      <w:r w:rsidR="0018459C" w:rsidRPr="00257063">
        <w:rPr>
          <w:rFonts w:cstheme="majorHAnsi"/>
          <w:b/>
          <w:sz w:val="28"/>
          <w:szCs w:val="28"/>
        </w:rPr>
        <w:t>Deborah Gordon-El-Bihbety</w:t>
      </w:r>
      <w:r w:rsidR="006570A3" w:rsidRPr="00257063">
        <w:rPr>
          <w:rFonts w:cstheme="majorHAnsi"/>
          <w:b/>
          <w:sz w:val="28"/>
          <w:szCs w:val="28"/>
        </w:rPr>
        <w:t>,</w:t>
      </w:r>
      <w:r w:rsidRPr="00257063">
        <w:rPr>
          <w:rFonts w:cstheme="majorHAnsi"/>
          <w:b/>
          <w:sz w:val="28"/>
          <w:szCs w:val="28"/>
        </w:rPr>
        <w:t xml:space="preserve"> and I am the </w:t>
      </w:r>
      <w:r w:rsidR="0018459C" w:rsidRPr="00257063">
        <w:rPr>
          <w:rFonts w:cstheme="majorHAnsi"/>
          <w:b/>
          <w:sz w:val="28"/>
          <w:szCs w:val="28"/>
        </w:rPr>
        <w:t>President and CEO</w:t>
      </w:r>
      <w:r w:rsidRPr="00257063">
        <w:rPr>
          <w:rFonts w:cstheme="majorHAnsi"/>
          <w:b/>
          <w:sz w:val="28"/>
          <w:szCs w:val="28"/>
        </w:rPr>
        <w:t xml:space="preserve"> of </w:t>
      </w:r>
      <w:r w:rsidRPr="00135FB3">
        <w:rPr>
          <w:rFonts w:cstheme="majorHAnsi"/>
          <w:b/>
          <w:sz w:val="28"/>
          <w:szCs w:val="28"/>
        </w:rPr>
        <w:t>Research Canada.</w:t>
      </w:r>
      <w:r w:rsidR="00993B60" w:rsidRPr="00135FB3">
        <w:rPr>
          <w:rFonts w:cstheme="majorHAnsi"/>
          <w:b/>
          <w:sz w:val="28"/>
          <w:szCs w:val="28"/>
        </w:rPr>
        <w:t xml:space="preserve"> </w:t>
      </w:r>
      <w:r w:rsidR="00D405BD" w:rsidRPr="00135FB3">
        <w:rPr>
          <w:rFonts w:cstheme="majorHAnsi"/>
          <w:b/>
          <w:sz w:val="28"/>
          <w:szCs w:val="28"/>
        </w:rPr>
        <w:t xml:space="preserve">Before we begin, I would like to acknowledge that I am on the </w:t>
      </w:r>
      <w:r w:rsidR="00135FB3" w:rsidRPr="00135FB3">
        <w:rPr>
          <w:rFonts w:cstheme="majorHAnsi"/>
          <w:b/>
          <w:sz w:val="28"/>
          <w:szCs w:val="28"/>
        </w:rPr>
        <w:t xml:space="preserve">unceded </w:t>
      </w:r>
      <w:r w:rsidR="00D405BD" w:rsidRPr="00135FB3">
        <w:rPr>
          <w:rFonts w:cstheme="majorHAnsi"/>
          <w:b/>
          <w:sz w:val="28"/>
          <w:szCs w:val="28"/>
        </w:rPr>
        <w:t xml:space="preserve">traditional territory of the Algonquin </w:t>
      </w:r>
      <w:proofErr w:type="spellStart"/>
      <w:r w:rsidR="00D405BD" w:rsidRPr="00135FB3">
        <w:rPr>
          <w:rFonts w:cstheme="majorHAnsi"/>
          <w:b/>
          <w:sz w:val="28"/>
          <w:szCs w:val="28"/>
        </w:rPr>
        <w:t>Anishinabe</w:t>
      </w:r>
      <w:proofErr w:type="spellEnd"/>
      <w:r w:rsidR="00135FB3" w:rsidRPr="00135FB3">
        <w:rPr>
          <w:rFonts w:cstheme="majorHAnsi"/>
          <w:b/>
          <w:sz w:val="28"/>
          <w:szCs w:val="28"/>
        </w:rPr>
        <w:t xml:space="preserve"> today.</w:t>
      </w:r>
    </w:p>
    <w:p w14:paraId="0545662D" w14:textId="77777777" w:rsidR="00FF3B51" w:rsidRPr="00257063" w:rsidRDefault="00FF3B51" w:rsidP="00993B60">
      <w:pPr>
        <w:spacing w:line="480" w:lineRule="auto"/>
        <w:jc w:val="both"/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</w:rPr>
      </w:pPr>
    </w:p>
    <w:p w14:paraId="2FE11BA6" w14:textId="7E9F6B17" w:rsidR="00D655D8" w:rsidRDefault="00993B60" w:rsidP="003819D9">
      <w:pPr>
        <w:spacing w:line="480" w:lineRule="auto"/>
        <w:jc w:val="both"/>
        <w:rPr>
          <w:rFonts w:eastAsia="Times New Roman" w:cstheme="majorHAnsi"/>
          <w:b/>
          <w:sz w:val="28"/>
          <w:szCs w:val="28"/>
          <w:shd w:val="clear" w:color="auto" w:fill="FFFFFF"/>
        </w:rPr>
      </w:pPr>
      <w:r w:rsidRPr="00257063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  <w:lang w:val="fr-CA"/>
        </w:rPr>
        <w:t>C'est un grand plaisir d'être avec vous aujourd'hui</w:t>
      </w:r>
      <w:r w:rsidR="002921D0" w:rsidRPr="00257063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  <w:lang w:val="fr-CA"/>
        </w:rPr>
        <w:t xml:space="preserve">. </w:t>
      </w:r>
      <w:proofErr w:type="spellStart"/>
      <w:r w:rsidR="00FF3B51" w:rsidRPr="00257063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</w:rPr>
        <w:t>Bievenue</w:t>
      </w:r>
      <w:proofErr w:type="spellEnd"/>
      <w:r w:rsidR="00FF3B51" w:rsidRPr="00257063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</w:rPr>
        <w:t xml:space="preserve"> aux </w:t>
      </w:r>
      <w:proofErr w:type="spellStart"/>
      <w:r w:rsidR="0088769F" w:rsidRPr="00257063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</w:rPr>
        <w:t>parlementaires</w:t>
      </w:r>
      <w:proofErr w:type="spellEnd"/>
      <w:r w:rsidR="002921D0" w:rsidRPr="00257063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</w:rPr>
        <w:t>.</w:t>
      </w:r>
      <w:r w:rsidR="002921D0" w:rsidRPr="00257063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I would </w:t>
      </w:r>
      <w:r w:rsidR="007A2BCA" w:rsidRPr="00257063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also </w:t>
      </w:r>
      <w:r w:rsidR="002921D0" w:rsidRPr="00257063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like to welcome </w:t>
      </w:r>
      <w:r w:rsidR="007A2BCA" w:rsidRPr="00257063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the Parliamentary Health Research leadership </w:t>
      </w:r>
      <w:r w:rsidR="008B06EB" w:rsidRPr="008B06EB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as well as our Moderator, </w:t>
      </w:r>
      <w:proofErr w:type="spellStart"/>
      <w:r w:rsidR="008B06EB" w:rsidRPr="008B06EB">
        <w:rPr>
          <w:rFonts w:eastAsia="Times New Roman" w:cstheme="majorHAnsi"/>
          <w:b/>
          <w:sz w:val="28"/>
          <w:szCs w:val="28"/>
          <w:shd w:val="clear" w:color="auto" w:fill="FFFFFF"/>
        </w:rPr>
        <w:t>Panellists</w:t>
      </w:r>
      <w:proofErr w:type="spellEnd"/>
      <w:r w:rsidR="00784948">
        <w:rPr>
          <w:rFonts w:eastAsia="Times New Roman" w:cstheme="majorHAnsi"/>
          <w:b/>
          <w:sz w:val="28"/>
          <w:szCs w:val="28"/>
          <w:shd w:val="clear" w:color="auto" w:fill="FFFFFF"/>
        </w:rPr>
        <w:t>,</w:t>
      </w:r>
      <w:r w:rsidR="00BA4551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</w:t>
      </w:r>
      <w:r w:rsidR="008B06EB" w:rsidRPr="008B06EB">
        <w:rPr>
          <w:rFonts w:eastAsia="Times New Roman" w:cstheme="majorHAnsi"/>
          <w:b/>
          <w:sz w:val="28"/>
          <w:szCs w:val="28"/>
          <w:shd w:val="clear" w:color="auto" w:fill="FFFFFF"/>
        </w:rPr>
        <w:t>Sponsors</w:t>
      </w:r>
      <w:r w:rsidR="00784948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and all of our other invited guests </w:t>
      </w:r>
      <w:r w:rsidR="00EA71F4" w:rsidRPr="00257063">
        <w:rPr>
          <w:rFonts w:eastAsia="Times New Roman" w:cstheme="majorHAnsi"/>
          <w:b/>
          <w:sz w:val="28"/>
          <w:szCs w:val="28"/>
          <w:shd w:val="clear" w:color="auto" w:fill="FFFFFF"/>
        </w:rPr>
        <w:t>to</w:t>
      </w:r>
      <w:r w:rsidR="007A2BCA" w:rsidRPr="00257063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</w:t>
      </w:r>
      <w:r w:rsidR="003B2A07">
        <w:rPr>
          <w:rFonts w:eastAsia="Times New Roman" w:cstheme="majorHAnsi"/>
          <w:b/>
          <w:sz w:val="28"/>
          <w:szCs w:val="28"/>
          <w:shd w:val="clear" w:color="auto" w:fill="FFFFFF"/>
        </w:rPr>
        <w:t>today’s exciting</w:t>
      </w:r>
      <w:r w:rsidR="002921D0" w:rsidRPr="00257063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</w:t>
      </w:r>
      <w:r w:rsidR="00FB2A4F" w:rsidRPr="00FB2A4F">
        <w:rPr>
          <w:rFonts w:eastAsia="Times New Roman" w:cstheme="majorHAnsi"/>
          <w:b/>
          <w:i/>
          <w:iCs/>
          <w:sz w:val="28"/>
          <w:szCs w:val="28"/>
          <w:shd w:val="clear" w:color="auto" w:fill="FFFFFF"/>
        </w:rPr>
        <w:t>Game Changers in Health Research and Health Innovation Virtual Panel</w:t>
      </w:r>
      <w:r w:rsidR="00772020">
        <w:rPr>
          <w:rFonts w:eastAsia="Times New Roman" w:cstheme="majorHAnsi"/>
          <w:b/>
          <w:sz w:val="28"/>
          <w:szCs w:val="28"/>
          <w:shd w:val="clear" w:color="auto" w:fill="FFFFFF"/>
        </w:rPr>
        <w:t>.</w:t>
      </w:r>
      <w:r w:rsidR="00FB2A4F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</w:t>
      </w:r>
      <w:r w:rsidR="00FB2A4F" w:rsidRPr="00BA4551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</w:rPr>
        <w:t xml:space="preserve">On a un </w:t>
      </w:r>
      <w:proofErr w:type="spellStart"/>
      <w:r w:rsidR="00FB2A4F" w:rsidRPr="00BA4551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</w:rPr>
        <w:t>programme</w:t>
      </w:r>
      <w:proofErr w:type="spellEnd"/>
      <w:r w:rsidR="00FB2A4F" w:rsidRPr="00BA4551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</w:rPr>
        <w:t xml:space="preserve"> excellent pour </w:t>
      </w:r>
      <w:proofErr w:type="spellStart"/>
      <w:r w:rsidR="00FB2A4F" w:rsidRPr="00BA4551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</w:rPr>
        <w:t>vous</w:t>
      </w:r>
      <w:proofErr w:type="spellEnd"/>
      <w:r w:rsidR="00FB2A4F" w:rsidRPr="00BA4551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="00FB2A4F" w:rsidRPr="00BA4551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</w:rPr>
        <w:t>aujourd'hui</w:t>
      </w:r>
      <w:proofErr w:type="spellEnd"/>
      <w:r w:rsidR="00FB2A4F" w:rsidRPr="00BA4551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</w:rPr>
        <w:t>.</w:t>
      </w:r>
    </w:p>
    <w:p w14:paraId="5AFD99D6" w14:textId="77777777" w:rsidR="00FB2A4F" w:rsidRPr="00FB2A4F" w:rsidRDefault="00FB2A4F" w:rsidP="003819D9">
      <w:pPr>
        <w:spacing w:line="480" w:lineRule="auto"/>
        <w:jc w:val="both"/>
        <w:rPr>
          <w:rFonts w:eastAsia="Times New Roman" w:cstheme="majorHAnsi"/>
          <w:b/>
          <w:sz w:val="28"/>
          <w:szCs w:val="28"/>
          <w:shd w:val="clear" w:color="auto" w:fill="FFFFFF"/>
        </w:rPr>
      </w:pPr>
    </w:p>
    <w:p w14:paraId="34089474" w14:textId="68B4F3F1" w:rsidR="002F2A63" w:rsidRPr="00257063" w:rsidRDefault="002F2A63" w:rsidP="002F2A63">
      <w:pPr>
        <w:spacing w:line="480" w:lineRule="auto"/>
        <w:jc w:val="both"/>
        <w:rPr>
          <w:rFonts w:cstheme="majorHAnsi"/>
          <w:bCs/>
          <w:sz w:val="28"/>
          <w:szCs w:val="28"/>
        </w:rPr>
      </w:pPr>
      <w:r w:rsidRPr="00257063">
        <w:rPr>
          <w:rFonts w:cstheme="majorHAnsi"/>
          <w:bCs/>
          <w:sz w:val="28"/>
          <w:szCs w:val="28"/>
        </w:rPr>
        <w:t>[</w:t>
      </w:r>
      <w:r w:rsidRPr="00257063">
        <w:rPr>
          <w:rFonts w:cstheme="majorHAnsi"/>
          <w:bCs/>
          <w:i/>
          <w:iCs/>
          <w:sz w:val="28"/>
          <w:szCs w:val="28"/>
        </w:rPr>
        <w:t xml:space="preserve">The slide featuring the </w:t>
      </w:r>
      <w:r w:rsidR="009755EA" w:rsidRPr="00257063">
        <w:rPr>
          <w:rFonts w:cstheme="majorHAnsi"/>
          <w:bCs/>
          <w:i/>
          <w:iCs/>
          <w:sz w:val="28"/>
          <w:szCs w:val="28"/>
        </w:rPr>
        <w:t>S</w:t>
      </w:r>
      <w:r w:rsidR="00BF1C8F" w:rsidRPr="00257063">
        <w:rPr>
          <w:rFonts w:cstheme="majorHAnsi"/>
          <w:bCs/>
          <w:i/>
          <w:iCs/>
          <w:sz w:val="28"/>
          <w:szCs w:val="28"/>
        </w:rPr>
        <w:t>ponsor</w:t>
      </w:r>
      <w:r w:rsidRPr="00257063">
        <w:rPr>
          <w:rFonts w:cstheme="majorHAnsi"/>
          <w:bCs/>
          <w:i/>
          <w:iCs/>
          <w:sz w:val="28"/>
          <w:szCs w:val="28"/>
        </w:rPr>
        <w:t>s will become visible to the audience.</w:t>
      </w:r>
      <w:r w:rsidRPr="00257063">
        <w:rPr>
          <w:rFonts w:cstheme="majorHAnsi"/>
          <w:bCs/>
          <w:sz w:val="28"/>
          <w:szCs w:val="28"/>
        </w:rPr>
        <w:t xml:space="preserve">] </w:t>
      </w:r>
    </w:p>
    <w:p w14:paraId="4319135C" w14:textId="77777777" w:rsidR="002F2A63" w:rsidRPr="00257063" w:rsidRDefault="002F2A63" w:rsidP="003819D9">
      <w:pPr>
        <w:spacing w:line="480" w:lineRule="auto"/>
        <w:jc w:val="both"/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</w:rPr>
      </w:pPr>
    </w:p>
    <w:p w14:paraId="5D2EF87B" w14:textId="7314524A" w:rsidR="006570A3" w:rsidRPr="00BA4551" w:rsidRDefault="00DD4C27" w:rsidP="00F67E74">
      <w:pPr>
        <w:spacing w:line="480" w:lineRule="auto"/>
        <w:jc w:val="both"/>
        <w:rPr>
          <w:rFonts w:eastAsia="Times New Roman" w:cstheme="majorHAnsi"/>
          <w:b/>
          <w:sz w:val="28"/>
          <w:szCs w:val="28"/>
          <w:shd w:val="clear" w:color="auto" w:fill="FFFFFF"/>
          <w:lang w:val="fr-CA"/>
        </w:rPr>
      </w:pPr>
      <w:r w:rsidRPr="00257063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  <w:lang w:val="fr-CA"/>
        </w:rPr>
        <w:t xml:space="preserve">Je voudrais </w:t>
      </w:r>
      <w:r w:rsidR="00A51E31" w:rsidRPr="00257063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  <w:lang w:val="fr-CA"/>
        </w:rPr>
        <w:t xml:space="preserve">maintenant </w:t>
      </w:r>
      <w:r w:rsidRPr="00257063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  <w:lang w:val="fr-CA"/>
        </w:rPr>
        <w:t xml:space="preserve">remercier </w:t>
      </w:r>
      <w:r w:rsidR="00D655D8" w:rsidRPr="00257063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  <w:lang w:val="fr-CA"/>
        </w:rPr>
        <w:t>nos commanditaires pour leur généreuse contribution à l'événement d'aujourd'hui.</w:t>
      </w:r>
      <w:r w:rsidR="00D655D8" w:rsidRPr="00257063">
        <w:rPr>
          <w:rFonts w:eastAsia="Times New Roman" w:cstheme="majorHAnsi"/>
          <w:b/>
          <w:sz w:val="28"/>
          <w:szCs w:val="28"/>
          <w:shd w:val="clear" w:color="auto" w:fill="FFFFFF"/>
          <w:lang w:val="fr-CA"/>
        </w:rPr>
        <w:t xml:space="preserve"> </w:t>
      </w:r>
      <w:r w:rsidR="00D655D8" w:rsidRPr="00257063">
        <w:rPr>
          <w:rFonts w:eastAsia="Times New Roman" w:cstheme="majorHAnsi"/>
          <w:b/>
          <w:sz w:val="28"/>
          <w:szCs w:val="28"/>
          <w:shd w:val="clear" w:color="auto" w:fill="FFFFFF"/>
        </w:rPr>
        <w:t>Thank you to the 202</w:t>
      </w:r>
      <w:r w:rsidR="00FB2A4F">
        <w:rPr>
          <w:rFonts w:eastAsia="Times New Roman" w:cstheme="majorHAnsi"/>
          <w:b/>
          <w:sz w:val="28"/>
          <w:szCs w:val="28"/>
          <w:shd w:val="clear" w:color="auto" w:fill="FFFFFF"/>
        </w:rPr>
        <w:t>2</w:t>
      </w:r>
      <w:r w:rsidR="00D655D8" w:rsidRPr="00257063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Lead Sponsor of the </w:t>
      </w:r>
      <w:r w:rsidR="00D655D8" w:rsidRPr="00257063">
        <w:rPr>
          <w:rFonts w:eastAsia="Times New Roman" w:cstheme="majorHAnsi"/>
          <w:b/>
          <w:sz w:val="28"/>
          <w:szCs w:val="28"/>
          <w:shd w:val="clear" w:color="auto" w:fill="FFFFFF"/>
          <w:lang w:val="en-CA"/>
        </w:rPr>
        <w:t>Parliamentary Health Research Caucus</w:t>
      </w:r>
      <w:r w:rsidR="00D655D8" w:rsidRPr="00257063">
        <w:rPr>
          <w:rFonts w:eastAsia="Times New Roman" w:cstheme="majorHAnsi"/>
          <w:b/>
          <w:sz w:val="28"/>
          <w:szCs w:val="28"/>
          <w:shd w:val="clear" w:color="auto" w:fill="FFFFFF"/>
        </w:rPr>
        <w:t>, Innovative Medicines Canada</w:t>
      </w:r>
      <w:r w:rsidR="00807F57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</w:t>
      </w:r>
      <w:r w:rsidR="00807F57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>whose ongoing support over the years has made these events possible</w:t>
      </w:r>
      <w:r w:rsidR="00D655D8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>.</w:t>
      </w:r>
      <w:r w:rsidR="002F2A63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I would also like to thank our</w:t>
      </w:r>
      <w:r w:rsidR="00807F57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Prime Sponsor</w:t>
      </w:r>
      <w:r w:rsidR="003C59CA">
        <w:rPr>
          <w:rFonts w:eastAsia="Times New Roman" w:cstheme="majorHAnsi"/>
          <w:b/>
          <w:sz w:val="28"/>
          <w:szCs w:val="28"/>
          <w:shd w:val="clear" w:color="auto" w:fill="FFFFFF"/>
        </w:rPr>
        <w:t>,</w:t>
      </w:r>
      <w:r w:rsidR="00807F57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</w:t>
      </w:r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>Johnson &amp; Johnson</w:t>
      </w:r>
      <w:r w:rsidR="00BA4551">
        <w:rPr>
          <w:rFonts w:eastAsia="Times New Roman" w:cstheme="majorHAnsi"/>
          <w:b/>
          <w:sz w:val="28"/>
          <w:szCs w:val="28"/>
          <w:shd w:val="clear" w:color="auto" w:fill="FFFFFF"/>
        </w:rPr>
        <w:t>,</w:t>
      </w:r>
      <w:r w:rsidR="00807F57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for their generous contribution to today’s event, and our </w:t>
      </w:r>
      <w:r w:rsidR="00F67E74">
        <w:rPr>
          <w:rFonts w:eastAsia="Times New Roman" w:cstheme="majorHAnsi"/>
          <w:b/>
          <w:sz w:val="28"/>
          <w:szCs w:val="28"/>
          <w:shd w:val="clear" w:color="auto" w:fill="FFFFFF"/>
        </w:rPr>
        <w:t>Innovator</w:t>
      </w:r>
      <w:r w:rsidR="002F2A63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</w:t>
      </w:r>
      <w:r w:rsidR="009755EA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>S</w:t>
      </w:r>
      <w:r w:rsidR="002F2A63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>ponsors</w:t>
      </w:r>
      <w:r w:rsidR="00722F75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>,</w:t>
      </w:r>
      <w:r w:rsidR="00807F57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</w:t>
      </w:r>
      <w:r w:rsidR="00F67E74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the </w:t>
      </w:r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Canadian </w:t>
      </w:r>
      <w:proofErr w:type="spellStart"/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>Glycomics</w:t>
      </w:r>
      <w:proofErr w:type="spellEnd"/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Network (</w:t>
      </w:r>
      <w:proofErr w:type="spellStart"/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>GlycoNet</w:t>
      </w:r>
      <w:proofErr w:type="spellEnd"/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>)</w:t>
      </w:r>
      <w:r w:rsidR="00F67E74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, </w:t>
      </w:r>
      <w:r w:rsidR="00594ACA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the </w:t>
      </w:r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>Canadian Institute for Military and Veteran Health Research (CIMVHR)</w:t>
      </w:r>
      <w:r w:rsidR="00F67E74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and the </w:t>
      </w:r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>Providence</w:t>
      </w:r>
      <w:r w:rsidR="00F67E74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</w:t>
      </w:r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>Health Care Research Institute</w:t>
      </w:r>
      <w:r w:rsidR="00807F57">
        <w:rPr>
          <w:rFonts w:eastAsia="Times New Roman" w:cstheme="majorHAnsi"/>
          <w:b/>
          <w:sz w:val="28"/>
          <w:szCs w:val="28"/>
          <w:shd w:val="clear" w:color="auto" w:fill="FFFFFF"/>
        </w:rPr>
        <w:t>.</w:t>
      </w:r>
      <w:r w:rsidR="00807F57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</w:t>
      </w:r>
      <w:r w:rsidR="00807F57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Thank you as well to </w:t>
      </w:r>
      <w:r w:rsidR="00807F57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our </w:t>
      </w:r>
      <w:r w:rsidR="00F67E74">
        <w:rPr>
          <w:rFonts w:eastAsia="Times New Roman" w:cstheme="majorHAnsi"/>
          <w:b/>
          <w:sz w:val="28"/>
          <w:szCs w:val="28"/>
          <w:shd w:val="clear" w:color="auto" w:fill="FFFFFF"/>
        </w:rPr>
        <w:t>Champion</w:t>
      </w:r>
      <w:r w:rsidR="00807F57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Spon</w:t>
      </w:r>
      <w:r w:rsidR="00807F57">
        <w:rPr>
          <w:rFonts w:eastAsia="Times New Roman" w:cstheme="majorHAnsi"/>
          <w:b/>
          <w:sz w:val="28"/>
          <w:szCs w:val="28"/>
          <w:shd w:val="clear" w:color="auto" w:fill="FFFFFF"/>
        </w:rPr>
        <w:t>sor</w:t>
      </w:r>
      <w:r w:rsidR="00F67E74">
        <w:rPr>
          <w:rFonts w:eastAsia="Times New Roman" w:cstheme="majorHAnsi"/>
          <w:b/>
          <w:sz w:val="28"/>
          <w:szCs w:val="28"/>
          <w:shd w:val="clear" w:color="auto" w:fill="FFFFFF"/>
        </w:rPr>
        <w:t>s</w:t>
      </w:r>
      <w:r w:rsidR="00807F57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, </w:t>
      </w:r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>BD Canada</w:t>
      </w:r>
      <w:r w:rsidR="00F67E74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>BioCanRX</w:t>
      </w:r>
      <w:proofErr w:type="spellEnd"/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</w:t>
      </w:r>
      <w:r w:rsidR="00F67E74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and the </w:t>
      </w:r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Mood Disorders </w:t>
      </w:r>
      <w:r w:rsidR="00BA4551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>Society</w:t>
      </w:r>
      <w:r w:rsidR="00F67E74" w:rsidRPr="00F67E74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 of Canada</w:t>
      </w:r>
      <w:r w:rsidR="00722F75" w:rsidRPr="00807F57">
        <w:rPr>
          <w:rFonts w:eastAsia="Times New Roman" w:cstheme="majorHAnsi"/>
          <w:b/>
          <w:sz w:val="28"/>
          <w:szCs w:val="28"/>
          <w:shd w:val="clear" w:color="auto" w:fill="FFFFFF"/>
        </w:rPr>
        <w:t xml:space="preserve">. </w:t>
      </w:r>
      <w:r w:rsidR="00BC637A" w:rsidRPr="00257063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  <w:lang w:val="fr-CA"/>
        </w:rPr>
        <w:t xml:space="preserve">Ces événements ne seraient pas possibles sans le formidable soutien de tous nos </w:t>
      </w:r>
      <w:r w:rsidR="00F77EEF" w:rsidRPr="00257063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  <w:lang w:val="fr-CA"/>
        </w:rPr>
        <w:t>commanditaire</w:t>
      </w:r>
      <w:r w:rsidR="00BC637A" w:rsidRPr="00257063">
        <w:rPr>
          <w:rFonts w:eastAsia="Times New Roman" w:cstheme="majorHAnsi"/>
          <w:b/>
          <w:sz w:val="28"/>
          <w:szCs w:val="28"/>
          <w:highlight w:val="yellow"/>
          <w:shd w:val="clear" w:color="auto" w:fill="FFFFFF"/>
          <w:lang w:val="fr-CA"/>
        </w:rPr>
        <w:t>s</w:t>
      </w:r>
      <w:r w:rsidR="00D655D8" w:rsidRPr="00257063">
        <w:rPr>
          <w:rFonts w:eastAsia="Times New Roman" w:cstheme="majorHAnsi"/>
          <w:b/>
          <w:sz w:val="28"/>
          <w:szCs w:val="28"/>
          <w:shd w:val="clear" w:color="auto" w:fill="FFFFFF"/>
          <w:lang w:val="fr-CA"/>
        </w:rPr>
        <w:t>.</w:t>
      </w:r>
    </w:p>
    <w:p w14:paraId="0CA6B16F" w14:textId="0B01D39D" w:rsidR="00D655D8" w:rsidRPr="00257063" w:rsidRDefault="00D655D8" w:rsidP="003819D9">
      <w:pPr>
        <w:spacing w:line="480" w:lineRule="auto"/>
        <w:jc w:val="both"/>
        <w:rPr>
          <w:rFonts w:eastAsia="Times New Roman" w:cstheme="majorHAnsi"/>
          <w:b/>
          <w:sz w:val="28"/>
          <w:szCs w:val="28"/>
          <w:shd w:val="clear" w:color="auto" w:fill="FFFFFF"/>
          <w:lang w:val="fr-CA"/>
        </w:rPr>
      </w:pPr>
    </w:p>
    <w:p w14:paraId="42408E95" w14:textId="543E4079" w:rsidR="002F2A63" w:rsidRPr="00257063" w:rsidRDefault="002F2A63" w:rsidP="002F2A63">
      <w:pPr>
        <w:spacing w:line="480" w:lineRule="auto"/>
        <w:jc w:val="both"/>
        <w:rPr>
          <w:rFonts w:cstheme="majorHAnsi"/>
          <w:bCs/>
          <w:sz w:val="28"/>
          <w:szCs w:val="28"/>
        </w:rPr>
      </w:pPr>
      <w:r w:rsidRPr="00257063">
        <w:rPr>
          <w:rFonts w:cstheme="majorHAnsi"/>
          <w:bCs/>
          <w:sz w:val="28"/>
          <w:szCs w:val="28"/>
        </w:rPr>
        <w:t>[</w:t>
      </w:r>
      <w:r w:rsidRPr="00257063">
        <w:rPr>
          <w:rFonts w:cstheme="majorHAnsi"/>
          <w:bCs/>
          <w:i/>
          <w:iCs/>
          <w:sz w:val="28"/>
          <w:szCs w:val="28"/>
        </w:rPr>
        <w:t>The slide featuring the</w:t>
      </w:r>
      <w:r w:rsidR="00BF1C8F" w:rsidRPr="00257063">
        <w:rPr>
          <w:rFonts w:cstheme="majorHAnsi"/>
          <w:bCs/>
          <w:i/>
          <w:iCs/>
          <w:sz w:val="28"/>
          <w:szCs w:val="28"/>
        </w:rPr>
        <w:t xml:space="preserve"> </w:t>
      </w:r>
      <w:r w:rsidR="009755EA" w:rsidRPr="00257063">
        <w:rPr>
          <w:rFonts w:cstheme="majorHAnsi"/>
          <w:bCs/>
          <w:i/>
          <w:iCs/>
          <w:sz w:val="28"/>
          <w:szCs w:val="28"/>
        </w:rPr>
        <w:t>S</w:t>
      </w:r>
      <w:r w:rsidR="00BF1C8F" w:rsidRPr="00257063">
        <w:rPr>
          <w:rFonts w:cstheme="majorHAnsi"/>
          <w:bCs/>
          <w:i/>
          <w:iCs/>
          <w:sz w:val="28"/>
          <w:szCs w:val="28"/>
        </w:rPr>
        <w:t>ponsors</w:t>
      </w:r>
      <w:r w:rsidRPr="00257063">
        <w:rPr>
          <w:rFonts w:cstheme="majorHAnsi"/>
          <w:bCs/>
          <w:i/>
          <w:iCs/>
          <w:sz w:val="28"/>
          <w:szCs w:val="28"/>
        </w:rPr>
        <w:t xml:space="preserve"> will come down.</w:t>
      </w:r>
      <w:r w:rsidRPr="00257063">
        <w:rPr>
          <w:rFonts w:cstheme="majorHAnsi"/>
          <w:bCs/>
          <w:sz w:val="28"/>
          <w:szCs w:val="28"/>
        </w:rPr>
        <w:t>]</w:t>
      </w:r>
    </w:p>
    <w:p w14:paraId="57D26DA9" w14:textId="38270EBD" w:rsidR="00654F6E" w:rsidRPr="00257063" w:rsidRDefault="00654F6E" w:rsidP="003819D9">
      <w:pPr>
        <w:spacing w:line="480" w:lineRule="auto"/>
        <w:jc w:val="both"/>
        <w:rPr>
          <w:rFonts w:cstheme="majorHAnsi"/>
          <w:b/>
          <w:sz w:val="28"/>
          <w:szCs w:val="28"/>
          <w:lang w:val="en-CA"/>
        </w:rPr>
      </w:pPr>
    </w:p>
    <w:bookmarkEnd w:id="0"/>
    <w:p w14:paraId="4BDB4C03" w14:textId="4894DEB9" w:rsidR="003B2A07" w:rsidRPr="00EB157B" w:rsidRDefault="003B2A07" w:rsidP="0035577E">
      <w:pPr>
        <w:spacing w:line="480" w:lineRule="auto"/>
        <w:jc w:val="both"/>
        <w:rPr>
          <w:rFonts w:cstheme="majorHAnsi"/>
          <w:b/>
          <w:sz w:val="28"/>
          <w:szCs w:val="28"/>
          <w:lang w:val="fr-CA"/>
        </w:rPr>
      </w:pPr>
      <w:r w:rsidRPr="00AE36E0">
        <w:rPr>
          <w:rFonts w:cstheme="majorHAnsi"/>
          <w:b/>
          <w:sz w:val="28"/>
          <w:szCs w:val="28"/>
          <w:lang w:val="en-CA"/>
        </w:rPr>
        <w:lastRenderedPageBreak/>
        <w:t>I</w:t>
      </w:r>
      <w:r w:rsidR="00F67E74">
        <w:rPr>
          <w:rFonts w:cstheme="majorHAnsi"/>
          <w:b/>
          <w:sz w:val="28"/>
          <w:szCs w:val="28"/>
          <w:lang w:val="en-CA"/>
        </w:rPr>
        <w:t xml:space="preserve"> now</w:t>
      </w:r>
      <w:r w:rsidRPr="00AE36E0">
        <w:rPr>
          <w:rFonts w:cstheme="majorHAnsi"/>
          <w:b/>
          <w:sz w:val="28"/>
          <w:szCs w:val="28"/>
          <w:lang w:val="en-CA"/>
        </w:rPr>
        <w:t xml:space="preserve"> have </w:t>
      </w:r>
      <w:r>
        <w:rPr>
          <w:rFonts w:cstheme="majorHAnsi"/>
          <w:b/>
          <w:sz w:val="28"/>
          <w:szCs w:val="28"/>
          <w:lang w:val="en-CA"/>
        </w:rPr>
        <w:t xml:space="preserve">the </w:t>
      </w:r>
      <w:r w:rsidRPr="00AE36E0">
        <w:rPr>
          <w:rFonts w:cstheme="majorHAnsi"/>
          <w:b/>
          <w:sz w:val="28"/>
          <w:szCs w:val="28"/>
          <w:lang w:val="en-CA"/>
        </w:rPr>
        <w:t xml:space="preserve">pleasure </w:t>
      </w:r>
      <w:r>
        <w:rPr>
          <w:rFonts w:cstheme="majorHAnsi"/>
          <w:b/>
          <w:sz w:val="28"/>
          <w:szCs w:val="28"/>
          <w:lang w:val="en-CA"/>
        </w:rPr>
        <w:t xml:space="preserve">of introducing </w:t>
      </w:r>
      <w:r w:rsidRPr="00AE36E0">
        <w:rPr>
          <w:rFonts w:cstheme="majorHAnsi"/>
          <w:b/>
          <w:sz w:val="28"/>
          <w:szCs w:val="28"/>
          <w:lang w:val="en-CA"/>
        </w:rPr>
        <w:t xml:space="preserve">you to the Chair of Research Canada, Dr. Rose Goldstein. Dr. Goldstein is a professor in the Faculty of Medicine and the former Vice-Principal of Research and Innovation at McGill University. </w:t>
      </w:r>
      <w:r w:rsidRPr="00695B9F">
        <w:rPr>
          <w:rFonts w:cstheme="majorHAnsi"/>
          <w:b/>
          <w:sz w:val="28"/>
          <w:szCs w:val="28"/>
          <w:highlight w:val="yellow"/>
          <w:lang w:val="fr-CA"/>
        </w:rPr>
        <w:t>Elle a occupé plusieurs postes remarquables, notamment celui de vice-présidente à la recherche à l'Université de Calgary et de vice-doyenne aux affaires académiques, Faculté de médecine, à l'Université d'Ottawa.</w:t>
      </w:r>
      <w:r w:rsidRPr="00695B9F">
        <w:rPr>
          <w:rFonts w:cstheme="majorHAnsi"/>
          <w:b/>
          <w:sz w:val="28"/>
          <w:szCs w:val="28"/>
          <w:lang w:val="fr-CA"/>
        </w:rPr>
        <w:t xml:space="preserve"> </w:t>
      </w:r>
    </w:p>
    <w:p w14:paraId="36FFEE53" w14:textId="77777777" w:rsidR="003B2A07" w:rsidRPr="00EB157B" w:rsidRDefault="003B2A07" w:rsidP="003B2A07">
      <w:pPr>
        <w:spacing w:line="480" w:lineRule="auto"/>
        <w:jc w:val="both"/>
        <w:rPr>
          <w:rFonts w:cstheme="majorHAnsi"/>
          <w:b/>
          <w:sz w:val="28"/>
          <w:szCs w:val="28"/>
          <w:lang w:val="fr-CA"/>
        </w:rPr>
      </w:pPr>
    </w:p>
    <w:p w14:paraId="1366BAD3" w14:textId="501BDE04" w:rsidR="003B2A07" w:rsidRPr="00826A3E" w:rsidRDefault="003C59CA" w:rsidP="003B2A07">
      <w:pPr>
        <w:spacing w:line="480" w:lineRule="auto"/>
        <w:jc w:val="both"/>
        <w:rPr>
          <w:rFonts w:cstheme="majorHAnsi"/>
          <w:b/>
          <w:sz w:val="28"/>
          <w:szCs w:val="28"/>
        </w:rPr>
      </w:pPr>
      <w:r w:rsidRPr="00826A3E">
        <w:rPr>
          <w:rFonts w:cstheme="majorHAnsi"/>
          <w:b/>
          <w:sz w:val="28"/>
          <w:szCs w:val="28"/>
        </w:rPr>
        <w:t xml:space="preserve">Please join me in welcoming </w:t>
      </w:r>
      <w:r w:rsidR="003B2A07" w:rsidRPr="00826A3E">
        <w:rPr>
          <w:rFonts w:cstheme="majorHAnsi"/>
          <w:b/>
          <w:sz w:val="28"/>
          <w:szCs w:val="28"/>
        </w:rPr>
        <w:t>Dr</w:t>
      </w:r>
      <w:r w:rsidRPr="00826A3E">
        <w:rPr>
          <w:rFonts w:cstheme="majorHAnsi"/>
          <w:b/>
          <w:sz w:val="28"/>
          <w:szCs w:val="28"/>
        </w:rPr>
        <w:t>.</w:t>
      </w:r>
      <w:r w:rsidR="003B2A07" w:rsidRPr="00826A3E">
        <w:rPr>
          <w:rFonts w:cstheme="majorHAnsi"/>
          <w:b/>
          <w:sz w:val="28"/>
          <w:szCs w:val="28"/>
        </w:rPr>
        <w:t xml:space="preserve"> Rose Goldstein.</w:t>
      </w:r>
    </w:p>
    <w:p w14:paraId="6719EDDE" w14:textId="77777777" w:rsidR="003B2A07" w:rsidRPr="00826A3E" w:rsidRDefault="003B2A07" w:rsidP="003B2A07">
      <w:pPr>
        <w:spacing w:line="480" w:lineRule="auto"/>
        <w:ind w:right="-149"/>
        <w:jc w:val="both"/>
        <w:rPr>
          <w:rFonts w:cstheme="majorHAnsi"/>
          <w:b/>
          <w:sz w:val="28"/>
          <w:szCs w:val="28"/>
        </w:rPr>
      </w:pPr>
    </w:p>
    <w:p w14:paraId="68C746D8" w14:textId="77777777" w:rsidR="003B2A07" w:rsidRPr="00AE36E0" w:rsidRDefault="003B2A07" w:rsidP="003B2A07">
      <w:pPr>
        <w:spacing w:line="480" w:lineRule="auto"/>
        <w:jc w:val="both"/>
        <w:rPr>
          <w:rFonts w:cs="Arial"/>
          <w:bCs/>
          <w:sz w:val="28"/>
          <w:szCs w:val="28"/>
          <w:lang w:val="en-CA"/>
        </w:rPr>
      </w:pPr>
      <w:r w:rsidRPr="00AE36E0">
        <w:rPr>
          <w:rFonts w:cs="Arial"/>
          <w:bCs/>
          <w:sz w:val="28"/>
          <w:szCs w:val="28"/>
          <w:lang w:val="en-CA"/>
        </w:rPr>
        <w:t>[</w:t>
      </w:r>
      <w:r w:rsidRPr="00AE36E0">
        <w:rPr>
          <w:rFonts w:cs="Arial"/>
          <w:bCs/>
          <w:i/>
          <w:iCs/>
          <w:sz w:val="28"/>
          <w:szCs w:val="28"/>
          <w:lang w:val="en-CA"/>
        </w:rPr>
        <w:t>You have</w:t>
      </w:r>
      <w:r w:rsidRPr="00AE36E0">
        <w:rPr>
          <w:rFonts w:cs="Arial"/>
          <w:bCs/>
          <w:sz w:val="28"/>
          <w:szCs w:val="28"/>
          <w:lang w:val="en-CA"/>
        </w:rPr>
        <w:t xml:space="preserve"> </w:t>
      </w:r>
      <w:r w:rsidRPr="00AE36E0">
        <w:rPr>
          <w:rFonts w:cs="Arial"/>
          <w:bCs/>
          <w:i/>
          <w:iCs/>
          <w:sz w:val="28"/>
          <w:szCs w:val="28"/>
          <w:lang w:val="en-CA"/>
        </w:rPr>
        <w:t>completed your speaking role for this event.</w:t>
      </w:r>
      <w:r w:rsidRPr="00AE36E0">
        <w:rPr>
          <w:rFonts w:cs="Arial"/>
          <w:bCs/>
          <w:sz w:val="28"/>
          <w:szCs w:val="28"/>
          <w:lang w:val="en-CA"/>
        </w:rPr>
        <w:t>]</w:t>
      </w:r>
    </w:p>
    <w:p w14:paraId="1786F90E" w14:textId="4D75EE05" w:rsidR="006A59CB" w:rsidRPr="003B2A07" w:rsidRDefault="006A59CB" w:rsidP="003B2A07">
      <w:pPr>
        <w:spacing w:line="480" w:lineRule="auto"/>
        <w:jc w:val="both"/>
        <w:rPr>
          <w:rFonts w:cstheme="majorHAnsi"/>
          <w:bCs/>
          <w:sz w:val="28"/>
          <w:szCs w:val="28"/>
          <w:lang w:val="en-CA"/>
        </w:rPr>
      </w:pPr>
    </w:p>
    <w:sectPr w:rsidR="006A59CB" w:rsidRPr="003B2A07" w:rsidSect="005522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3BD3" w14:textId="77777777" w:rsidR="008F2460" w:rsidRDefault="008F2460" w:rsidP="00826A3E">
      <w:r>
        <w:separator/>
      </w:r>
    </w:p>
  </w:endnote>
  <w:endnote w:type="continuationSeparator" w:id="0">
    <w:p w14:paraId="5824E2C9" w14:textId="77777777" w:rsidR="008F2460" w:rsidRDefault="008F2460" w:rsidP="0082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A897" w14:textId="77777777" w:rsidR="00826A3E" w:rsidRDefault="00826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386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D6CD7" w14:textId="4509BBA6" w:rsidR="00826A3E" w:rsidRDefault="00826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7BC7A" w14:textId="77777777" w:rsidR="00826A3E" w:rsidRDefault="00826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ECA" w14:textId="77777777" w:rsidR="00826A3E" w:rsidRDefault="00826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C305" w14:textId="77777777" w:rsidR="008F2460" w:rsidRDefault="008F2460" w:rsidP="00826A3E">
      <w:r>
        <w:separator/>
      </w:r>
    </w:p>
  </w:footnote>
  <w:footnote w:type="continuationSeparator" w:id="0">
    <w:p w14:paraId="7E6A23B9" w14:textId="77777777" w:rsidR="008F2460" w:rsidRDefault="008F2460" w:rsidP="0082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D667" w14:textId="77777777" w:rsidR="00826A3E" w:rsidRDefault="00826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C54E" w14:textId="77777777" w:rsidR="00826A3E" w:rsidRDefault="00826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D297" w14:textId="77777777" w:rsidR="00826A3E" w:rsidRDefault="00826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F6D76"/>
    <w:multiLevelType w:val="hybridMultilevel"/>
    <w:tmpl w:val="3F9008F2"/>
    <w:lvl w:ilvl="0" w:tplc="60867D8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14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15"/>
    <w:rsid w:val="000270D3"/>
    <w:rsid w:val="00065B30"/>
    <w:rsid w:val="00097D4D"/>
    <w:rsid w:val="000B65EA"/>
    <w:rsid w:val="000E4995"/>
    <w:rsid w:val="00135FB3"/>
    <w:rsid w:val="00153F43"/>
    <w:rsid w:val="001830C0"/>
    <w:rsid w:val="0018459C"/>
    <w:rsid w:val="0018721E"/>
    <w:rsid w:val="001B5137"/>
    <w:rsid w:val="001F3674"/>
    <w:rsid w:val="00205036"/>
    <w:rsid w:val="00225A8E"/>
    <w:rsid w:val="00257063"/>
    <w:rsid w:val="00283F42"/>
    <w:rsid w:val="002921D0"/>
    <w:rsid w:val="002E62EC"/>
    <w:rsid w:val="002F2A63"/>
    <w:rsid w:val="00300664"/>
    <w:rsid w:val="003529A2"/>
    <w:rsid w:val="0035577E"/>
    <w:rsid w:val="00360E8F"/>
    <w:rsid w:val="00375103"/>
    <w:rsid w:val="003767A9"/>
    <w:rsid w:val="00380229"/>
    <w:rsid w:val="003819D9"/>
    <w:rsid w:val="003A0F25"/>
    <w:rsid w:val="003B2A07"/>
    <w:rsid w:val="003C59CA"/>
    <w:rsid w:val="003C6CDF"/>
    <w:rsid w:val="004049DE"/>
    <w:rsid w:val="00443018"/>
    <w:rsid w:val="0045073D"/>
    <w:rsid w:val="00452BA6"/>
    <w:rsid w:val="00510315"/>
    <w:rsid w:val="00552256"/>
    <w:rsid w:val="0055290E"/>
    <w:rsid w:val="00560C12"/>
    <w:rsid w:val="00572021"/>
    <w:rsid w:val="005843A6"/>
    <w:rsid w:val="00594ACA"/>
    <w:rsid w:val="005B0846"/>
    <w:rsid w:val="00606305"/>
    <w:rsid w:val="00626C52"/>
    <w:rsid w:val="00653487"/>
    <w:rsid w:val="00654F6E"/>
    <w:rsid w:val="00655B8D"/>
    <w:rsid w:val="006570A3"/>
    <w:rsid w:val="006875F1"/>
    <w:rsid w:val="006A59CB"/>
    <w:rsid w:val="006C69C2"/>
    <w:rsid w:val="006D6056"/>
    <w:rsid w:val="0070036F"/>
    <w:rsid w:val="00705DF3"/>
    <w:rsid w:val="00722F75"/>
    <w:rsid w:val="00724642"/>
    <w:rsid w:val="00772020"/>
    <w:rsid w:val="00784948"/>
    <w:rsid w:val="0078572F"/>
    <w:rsid w:val="007A2BCA"/>
    <w:rsid w:val="007A34F7"/>
    <w:rsid w:val="007B726D"/>
    <w:rsid w:val="00807F57"/>
    <w:rsid w:val="00826865"/>
    <w:rsid w:val="00826A3E"/>
    <w:rsid w:val="008569AF"/>
    <w:rsid w:val="00881CA7"/>
    <w:rsid w:val="00886AF9"/>
    <w:rsid w:val="0088769F"/>
    <w:rsid w:val="008A6439"/>
    <w:rsid w:val="008B06EB"/>
    <w:rsid w:val="008B57CC"/>
    <w:rsid w:val="008F2460"/>
    <w:rsid w:val="00916A71"/>
    <w:rsid w:val="00941AAE"/>
    <w:rsid w:val="0097524D"/>
    <w:rsid w:val="009755EA"/>
    <w:rsid w:val="00976593"/>
    <w:rsid w:val="00993B60"/>
    <w:rsid w:val="009D0298"/>
    <w:rsid w:val="009D772C"/>
    <w:rsid w:val="009F19E0"/>
    <w:rsid w:val="00A1343B"/>
    <w:rsid w:val="00A51E31"/>
    <w:rsid w:val="00A57C45"/>
    <w:rsid w:val="00A57EA7"/>
    <w:rsid w:val="00A72327"/>
    <w:rsid w:val="00A73A36"/>
    <w:rsid w:val="00B30831"/>
    <w:rsid w:val="00B9680E"/>
    <w:rsid w:val="00BA0D1A"/>
    <w:rsid w:val="00BA4551"/>
    <w:rsid w:val="00BC637A"/>
    <w:rsid w:val="00BF1C8F"/>
    <w:rsid w:val="00BF2480"/>
    <w:rsid w:val="00C50F02"/>
    <w:rsid w:val="00C60466"/>
    <w:rsid w:val="00CB1F32"/>
    <w:rsid w:val="00CB572F"/>
    <w:rsid w:val="00CC6118"/>
    <w:rsid w:val="00CF427C"/>
    <w:rsid w:val="00D20CD9"/>
    <w:rsid w:val="00D31425"/>
    <w:rsid w:val="00D405BD"/>
    <w:rsid w:val="00D471C8"/>
    <w:rsid w:val="00D52FCD"/>
    <w:rsid w:val="00D655D8"/>
    <w:rsid w:val="00D816F2"/>
    <w:rsid w:val="00DB2F7B"/>
    <w:rsid w:val="00DC7EC9"/>
    <w:rsid w:val="00DD4C27"/>
    <w:rsid w:val="00E03CFC"/>
    <w:rsid w:val="00E32937"/>
    <w:rsid w:val="00EA4D11"/>
    <w:rsid w:val="00EA71F4"/>
    <w:rsid w:val="00EB157B"/>
    <w:rsid w:val="00EC7E87"/>
    <w:rsid w:val="00ED704D"/>
    <w:rsid w:val="00EE600B"/>
    <w:rsid w:val="00EF7CFE"/>
    <w:rsid w:val="00F41DEB"/>
    <w:rsid w:val="00F575E4"/>
    <w:rsid w:val="00F67E74"/>
    <w:rsid w:val="00F75E81"/>
    <w:rsid w:val="00F77EEF"/>
    <w:rsid w:val="00FB2A4F"/>
    <w:rsid w:val="00FB510D"/>
    <w:rsid w:val="00FD2F10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9BF3F"/>
  <w14:defaultImageDpi w14:val="300"/>
  <w15:docId w15:val="{0F18C124-D58F-4766-A599-494D8FE6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31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1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9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59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611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FCD"/>
    <w:rPr>
      <w:rFonts w:ascii="Courier" w:hAnsi="Courier" w:cs="Courier"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4049DE"/>
  </w:style>
  <w:style w:type="paragraph" w:styleId="Header">
    <w:name w:val="header"/>
    <w:basedOn w:val="Normal"/>
    <w:link w:val="HeaderChar"/>
    <w:uiPriority w:val="99"/>
    <w:unhideWhenUsed/>
    <w:rsid w:val="00826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3E"/>
  </w:style>
  <w:style w:type="paragraph" w:styleId="Footer">
    <w:name w:val="footer"/>
    <w:basedOn w:val="Normal"/>
    <w:link w:val="FooterChar"/>
    <w:uiPriority w:val="99"/>
    <w:unhideWhenUsed/>
    <w:rsid w:val="00826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1A19-5CC1-42D8-A737-344099C6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Gordon</dc:creator>
  <cp:keywords/>
  <dc:description/>
  <cp:lastModifiedBy>Gillian Hogerland</cp:lastModifiedBy>
  <cp:revision>11</cp:revision>
  <cp:lastPrinted>2020-10-21T16:08:00Z</cp:lastPrinted>
  <dcterms:created xsi:type="dcterms:W3CDTF">2021-04-12T14:18:00Z</dcterms:created>
  <dcterms:modified xsi:type="dcterms:W3CDTF">2022-04-13T14:22:00Z</dcterms:modified>
</cp:coreProperties>
</file>