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720D" w14:textId="77777777" w:rsidR="00B82E69" w:rsidRDefault="00B82E69" w:rsidP="00B8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EVENT SCENARIO FOR PHRC VIRTUAL</w:t>
      </w:r>
    </w:p>
    <w:p w14:paraId="50593B48" w14:textId="77777777" w:rsidR="00B82E69" w:rsidRDefault="00B82E69" w:rsidP="00B8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GAME CHANGERS PANEL</w:t>
      </w:r>
    </w:p>
    <w:p w14:paraId="0A441BD7" w14:textId="77777777" w:rsidR="00B82E69" w:rsidRDefault="00B82E69" w:rsidP="00B8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1ECC30C" w14:textId="77777777" w:rsidR="00B82E69" w:rsidRDefault="00700BF7" w:rsidP="00B8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 10, 2022</w:t>
      </w:r>
      <w:r w:rsidR="00B82E69">
        <w:rPr>
          <w:b/>
          <w:color w:val="000000"/>
          <w:sz w:val="24"/>
          <w:szCs w:val="24"/>
        </w:rPr>
        <w:t>|4:00 TO 5:30 PM ET</w:t>
      </w:r>
    </w:p>
    <w:p w14:paraId="23038930" w14:textId="77777777" w:rsidR="00B82E69" w:rsidRDefault="00B82E69" w:rsidP="00B8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1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9099"/>
        <w:gridCol w:w="833"/>
      </w:tblGrid>
      <w:tr w:rsidR="00B82E69" w14:paraId="4D3FF593" w14:textId="77777777" w:rsidTr="00786ED2">
        <w:trPr>
          <w:jc w:val="center"/>
        </w:trPr>
        <w:tc>
          <w:tcPr>
            <w:tcW w:w="1184" w:type="dxa"/>
          </w:tcPr>
          <w:p w14:paraId="59B2CA95" w14:textId="77777777" w:rsidR="00B82E69" w:rsidRDefault="00B82E69" w:rsidP="00B82E69">
            <w:pPr>
              <w:spacing w:after="0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TIME</w:t>
            </w:r>
          </w:p>
        </w:tc>
        <w:tc>
          <w:tcPr>
            <w:tcW w:w="9099" w:type="dxa"/>
          </w:tcPr>
          <w:p w14:paraId="3B128F4B" w14:textId="77777777" w:rsidR="00B82E69" w:rsidRDefault="00B82E69" w:rsidP="00B82E69">
            <w:pPr>
              <w:spacing w:after="0"/>
              <w:rPr>
                <w:b/>
              </w:rPr>
            </w:pPr>
            <w:r>
              <w:rPr>
                <w:b/>
              </w:rPr>
              <w:t>EVENT SCHEDULE</w:t>
            </w:r>
          </w:p>
        </w:tc>
        <w:tc>
          <w:tcPr>
            <w:tcW w:w="833" w:type="dxa"/>
          </w:tcPr>
          <w:p w14:paraId="52100FEE" w14:textId="77777777" w:rsidR="00B82E69" w:rsidRDefault="00B82E69" w:rsidP="00B82E69">
            <w:pPr>
              <w:spacing w:after="0"/>
              <w:rPr>
                <w:b/>
              </w:rPr>
            </w:pPr>
            <w:r>
              <w:rPr>
                <w:b/>
              </w:rPr>
              <w:t>MINS.</w:t>
            </w:r>
          </w:p>
        </w:tc>
      </w:tr>
      <w:tr w:rsidR="00B82E69" w14:paraId="1DB9D614" w14:textId="77777777" w:rsidTr="00786ED2">
        <w:trPr>
          <w:trHeight w:val="1024"/>
          <w:jc w:val="center"/>
        </w:trPr>
        <w:tc>
          <w:tcPr>
            <w:tcW w:w="1184" w:type="dxa"/>
          </w:tcPr>
          <w:p w14:paraId="29BCF99F" w14:textId="77777777" w:rsidR="00B82E69" w:rsidRDefault="00B82E69" w:rsidP="00B82E69">
            <w:pPr>
              <w:spacing w:after="0"/>
            </w:pPr>
            <w:r>
              <w:t>3:30 – 3:45 PM</w:t>
            </w:r>
          </w:p>
        </w:tc>
        <w:tc>
          <w:tcPr>
            <w:tcW w:w="9099" w:type="dxa"/>
          </w:tcPr>
          <w:p w14:paraId="51C10DD8" w14:textId="77777777" w:rsidR="00B82E69" w:rsidRDefault="00B82E69" w:rsidP="00B82E69">
            <w:pPr>
              <w:spacing w:after="0"/>
            </w:pPr>
            <w:r>
              <w:t xml:space="preserve">The Panellists, Moderators, Prime Sponsor, Dr. Rosie Goldstein (Research Canada Chair) and Ms. Gordon-El-Bihbety (Research Canada President and CEO) join the Zoom meeting at 3:30 PM. Research Canada Staff will join earlier to ensure that everyone is ready to go live at 4:00 PM. </w:t>
            </w:r>
          </w:p>
        </w:tc>
        <w:tc>
          <w:tcPr>
            <w:tcW w:w="833" w:type="dxa"/>
          </w:tcPr>
          <w:p w14:paraId="763D0370" w14:textId="77777777" w:rsidR="00B82E69" w:rsidRDefault="00B82E69" w:rsidP="00B82E69">
            <w:pPr>
              <w:spacing w:after="0"/>
            </w:pPr>
            <w:r>
              <w:t>15</w:t>
            </w:r>
          </w:p>
        </w:tc>
      </w:tr>
      <w:tr w:rsidR="00B82E69" w14:paraId="18605E52" w14:textId="77777777" w:rsidTr="00786ED2">
        <w:trPr>
          <w:trHeight w:val="646"/>
          <w:jc w:val="center"/>
        </w:trPr>
        <w:tc>
          <w:tcPr>
            <w:tcW w:w="1184" w:type="dxa"/>
          </w:tcPr>
          <w:p w14:paraId="7D567070" w14:textId="77777777" w:rsidR="00B82E69" w:rsidRDefault="00B82E69" w:rsidP="00B82E69">
            <w:pPr>
              <w:spacing w:after="0"/>
            </w:pPr>
            <w:r>
              <w:t>3:45 – 3:55 PM</w:t>
            </w:r>
          </w:p>
        </w:tc>
        <w:tc>
          <w:tcPr>
            <w:tcW w:w="9099" w:type="dxa"/>
          </w:tcPr>
          <w:p w14:paraId="78247B36" w14:textId="77777777" w:rsidR="00B82E69" w:rsidRPr="00B82E69" w:rsidRDefault="00B82E69" w:rsidP="00B82E69">
            <w:pPr>
              <w:spacing w:after="0"/>
            </w:pPr>
            <w:r>
              <w:t xml:space="preserve">The Parliamentary Health Research Caucus Chair, Vice-Chairs and Senate Representative and special guests join the Zoom meeting at 3:45 PM to meet the Moderators, Panellists and Prime Sponsor. </w:t>
            </w:r>
          </w:p>
        </w:tc>
        <w:tc>
          <w:tcPr>
            <w:tcW w:w="833" w:type="dxa"/>
          </w:tcPr>
          <w:p w14:paraId="2A97B0A4" w14:textId="77777777" w:rsidR="00B82E69" w:rsidRDefault="00B82E69" w:rsidP="00B82E69">
            <w:pPr>
              <w:spacing w:after="0"/>
            </w:pPr>
            <w:r>
              <w:t>10</w:t>
            </w:r>
          </w:p>
        </w:tc>
      </w:tr>
      <w:tr w:rsidR="00B82E69" w14:paraId="0700B87C" w14:textId="77777777" w:rsidTr="00786ED2">
        <w:trPr>
          <w:trHeight w:val="703"/>
          <w:jc w:val="center"/>
        </w:trPr>
        <w:tc>
          <w:tcPr>
            <w:tcW w:w="1184" w:type="dxa"/>
          </w:tcPr>
          <w:p w14:paraId="440F21FE" w14:textId="77777777" w:rsidR="00B82E69" w:rsidRDefault="00B82E69" w:rsidP="00B82E69">
            <w:pPr>
              <w:spacing w:after="0"/>
            </w:pPr>
            <w:r>
              <w:t>3:55 – 4:00 PM</w:t>
            </w:r>
          </w:p>
        </w:tc>
        <w:tc>
          <w:tcPr>
            <w:tcW w:w="9099" w:type="dxa"/>
          </w:tcPr>
          <w:p w14:paraId="1397DB94" w14:textId="275F9A91" w:rsidR="00B82E69" w:rsidRDefault="00B82E69" w:rsidP="00B82E69">
            <w:pPr>
              <w:spacing w:after="0"/>
            </w:pPr>
            <w:r>
              <w:t xml:space="preserve">Sponsor video(s) begin and run </w:t>
            </w:r>
            <w:r w:rsidR="00374D95">
              <w:t>while</w:t>
            </w:r>
            <w:r>
              <w:t xml:space="preserve"> Research Canada begins admitting guests to the Zoom meeting. </w:t>
            </w:r>
          </w:p>
        </w:tc>
        <w:tc>
          <w:tcPr>
            <w:tcW w:w="833" w:type="dxa"/>
          </w:tcPr>
          <w:p w14:paraId="43CF6920" w14:textId="77777777" w:rsidR="00B82E69" w:rsidRDefault="00B82E69" w:rsidP="00B82E69">
            <w:pPr>
              <w:spacing w:after="0"/>
            </w:pPr>
            <w:r>
              <w:t>5</w:t>
            </w:r>
          </w:p>
        </w:tc>
      </w:tr>
      <w:tr w:rsidR="00B82E69" w14:paraId="61CA0FB3" w14:textId="77777777" w:rsidTr="00786ED2">
        <w:trPr>
          <w:trHeight w:val="664"/>
          <w:jc w:val="center"/>
        </w:trPr>
        <w:tc>
          <w:tcPr>
            <w:tcW w:w="1184" w:type="dxa"/>
          </w:tcPr>
          <w:p w14:paraId="41B227F1" w14:textId="77777777" w:rsidR="00B82E69" w:rsidRDefault="00700BF7" w:rsidP="00B82E69">
            <w:pPr>
              <w:spacing w:after="0"/>
            </w:pPr>
            <w:r>
              <w:t>4:00 – 4:05</w:t>
            </w:r>
            <w:r w:rsidR="00B82E69">
              <w:t xml:space="preserve"> PM</w:t>
            </w:r>
          </w:p>
        </w:tc>
        <w:tc>
          <w:tcPr>
            <w:tcW w:w="9099" w:type="dxa"/>
          </w:tcPr>
          <w:p w14:paraId="6AB3198C" w14:textId="5EF5625D" w:rsidR="00B82E69" w:rsidRDefault="005D5E3D" w:rsidP="00B82E69">
            <w:pPr>
              <w:spacing w:after="0"/>
              <w:rPr>
                <w:b/>
              </w:rPr>
            </w:pPr>
            <w:r w:rsidRPr="003A7188">
              <w:rPr>
                <w:b/>
                <w:highlight w:val="yellow"/>
              </w:rPr>
              <w:t>Ms. Deborah Gordon-El-Bihbety</w:t>
            </w:r>
            <w:r>
              <w:rPr>
                <w:b/>
              </w:rPr>
              <w:t xml:space="preserve">, PCEO of Research Canada </w:t>
            </w:r>
            <w:r>
              <w:rPr>
                <w:bCs/>
              </w:rPr>
              <w:t>welcomes Parliamentarians and guests, thanks Sponsors and</w:t>
            </w:r>
            <w:r w:rsidRPr="005D5E3D">
              <w:rPr>
                <w:bCs/>
              </w:rPr>
              <w:t xml:space="preserve"> introduces </w:t>
            </w:r>
            <w:r w:rsidR="00B82E69" w:rsidRPr="003A7188">
              <w:rPr>
                <w:b/>
                <w:highlight w:val="yellow"/>
              </w:rPr>
              <w:t>Dr. Rose Goldstein</w:t>
            </w:r>
            <w:r w:rsidR="00B82E69">
              <w:t xml:space="preserve">, </w:t>
            </w:r>
            <w:r w:rsidR="00B82E69" w:rsidRPr="005D5E3D">
              <w:rPr>
                <w:b/>
                <w:bCs/>
              </w:rPr>
              <w:t>Chair of Research Canada</w:t>
            </w:r>
            <w:r w:rsidRPr="005D5E3D">
              <w:rPr>
                <w:b/>
                <w:bCs/>
              </w:rPr>
              <w:t>.</w:t>
            </w:r>
            <w:r>
              <w:t xml:space="preserve"> Dr. Goldstein </w:t>
            </w:r>
            <w:r w:rsidR="00B82E69">
              <w:t xml:space="preserve">says a few words about Research Canada and its involvement in the Parliamentary Health Research Caucus. She provides the audience with a brief overview of the event’s format and then introduces </w:t>
            </w:r>
            <w:r w:rsidR="00374D95" w:rsidRPr="00374D95">
              <w:rPr>
                <w:b/>
                <w:bCs/>
              </w:rPr>
              <w:t>Dr.</w:t>
            </w:r>
            <w:r w:rsidR="00B82E69" w:rsidRPr="00374D95">
              <w:rPr>
                <w:b/>
                <w:bCs/>
              </w:rPr>
              <w:t xml:space="preserve"> Stephen Ellis</w:t>
            </w:r>
            <w:r w:rsidR="00374D95">
              <w:t>, Vice Chair of the PHRC</w:t>
            </w:r>
            <w:r>
              <w:t>, who is stepping in for Dr. Brendan Hanley, Chair, who was called away due to parliamentary duties</w:t>
            </w:r>
            <w:r w:rsidR="00B82E69">
              <w:t xml:space="preserve">. </w:t>
            </w:r>
          </w:p>
          <w:p w14:paraId="73E7F742" w14:textId="77777777" w:rsidR="00B82E69" w:rsidRDefault="00B82E69" w:rsidP="00B82E69">
            <w:pPr>
              <w:spacing w:after="0"/>
            </w:pPr>
          </w:p>
        </w:tc>
        <w:tc>
          <w:tcPr>
            <w:tcW w:w="833" w:type="dxa"/>
          </w:tcPr>
          <w:p w14:paraId="2505924B" w14:textId="77777777" w:rsidR="00B82E69" w:rsidRDefault="00700BF7" w:rsidP="00B82E69">
            <w:pPr>
              <w:spacing w:after="0"/>
            </w:pPr>
            <w:r>
              <w:t>5</w:t>
            </w:r>
          </w:p>
        </w:tc>
      </w:tr>
      <w:tr w:rsidR="00B82E69" w14:paraId="38CC61F1" w14:textId="77777777" w:rsidTr="00786ED2">
        <w:trPr>
          <w:trHeight w:val="664"/>
          <w:jc w:val="center"/>
        </w:trPr>
        <w:tc>
          <w:tcPr>
            <w:tcW w:w="1184" w:type="dxa"/>
          </w:tcPr>
          <w:p w14:paraId="1FC938AB" w14:textId="77777777" w:rsidR="00BA7083" w:rsidRDefault="00BA7083" w:rsidP="00B82E69">
            <w:pPr>
              <w:spacing w:after="0"/>
            </w:pPr>
            <w:r>
              <w:t xml:space="preserve">4:05 – </w:t>
            </w:r>
          </w:p>
          <w:p w14:paraId="058FCE84" w14:textId="77777777" w:rsidR="00B82E69" w:rsidRDefault="00BA7083" w:rsidP="00B82E69">
            <w:pPr>
              <w:spacing w:after="0"/>
            </w:pPr>
            <w:r>
              <w:t>4:10 PM</w:t>
            </w:r>
          </w:p>
          <w:p w14:paraId="78F261FC" w14:textId="77777777" w:rsidR="00BA7083" w:rsidRDefault="00BA7083" w:rsidP="00B82E69">
            <w:pPr>
              <w:spacing w:after="0"/>
            </w:pPr>
          </w:p>
        </w:tc>
        <w:tc>
          <w:tcPr>
            <w:tcW w:w="9099" w:type="dxa"/>
          </w:tcPr>
          <w:p w14:paraId="4C101C27" w14:textId="026C760C" w:rsidR="00B82E69" w:rsidRPr="00AF7097" w:rsidRDefault="00B82E69" w:rsidP="00CA5BE2">
            <w:pPr>
              <w:spacing w:after="0"/>
            </w:pPr>
            <w:r w:rsidRPr="003A7188">
              <w:rPr>
                <w:b/>
                <w:bCs/>
                <w:highlight w:val="yellow"/>
              </w:rPr>
              <w:t>Dr. Ellis</w:t>
            </w:r>
            <w:r>
              <w:t xml:space="preserve"> welcomes Parliamentarians and introduces the Caucus leadership. He says a few</w:t>
            </w:r>
            <w:r w:rsidR="00CA5BE2">
              <w:t xml:space="preserve"> </w:t>
            </w:r>
            <w:r>
              <w:t>words about the Caucus</w:t>
            </w:r>
            <w:r w:rsidR="00374D95">
              <w:t>,</w:t>
            </w:r>
            <w:r>
              <w:t xml:space="preserve"> and then introduces the Prime Sponsor, </w:t>
            </w:r>
            <w:r w:rsidR="000A25D1" w:rsidRPr="00374D95">
              <w:rPr>
                <w:b/>
                <w:bCs/>
              </w:rPr>
              <w:t>Johnson &amp; Johnson</w:t>
            </w:r>
            <w:r>
              <w:t xml:space="preserve">. </w:t>
            </w:r>
            <w:r>
              <w:br/>
            </w:r>
          </w:p>
        </w:tc>
        <w:tc>
          <w:tcPr>
            <w:tcW w:w="833" w:type="dxa"/>
          </w:tcPr>
          <w:p w14:paraId="2114DF6F" w14:textId="77777777" w:rsidR="00B82E69" w:rsidRDefault="00700BF7" w:rsidP="00B82E69">
            <w:pPr>
              <w:spacing w:after="0"/>
            </w:pPr>
            <w:r>
              <w:t>5</w:t>
            </w:r>
          </w:p>
        </w:tc>
      </w:tr>
      <w:tr w:rsidR="00B82E69" w14:paraId="17A9EC15" w14:textId="77777777" w:rsidTr="00786ED2">
        <w:trPr>
          <w:trHeight w:val="664"/>
          <w:jc w:val="center"/>
        </w:trPr>
        <w:tc>
          <w:tcPr>
            <w:tcW w:w="1184" w:type="dxa"/>
          </w:tcPr>
          <w:p w14:paraId="13D6325F" w14:textId="38E35F64" w:rsidR="00B82E69" w:rsidRDefault="00400C0C" w:rsidP="00B82E69">
            <w:pPr>
              <w:spacing w:after="0"/>
            </w:pPr>
            <w:r>
              <w:t>4:10 – 4:14</w:t>
            </w:r>
            <w:r w:rsidR="00BA7083">
              <w:t xml:space="preserve"> PM</w:t>
            </w:r>
          </w:p>
        </w:tc>
        <w:tc>
          <w:tcPr>
            <w:tcW w:w="9099" w:type="dxa"/>
          </w:tcPr>
          <w:p w14:paraId="1B57157F" w14:textId="53CA613A" w:rsidR="00B82E69" w:rsidRDefault="0026424A" w:rsidP="00B82E69">
            <w:pPr>
              <w:spacing w:after="0"/>
            </w:pPr>
            <w:r>
              <w:rPr>
                <w:b/>
                <w:bCs/>
              </w:rPr>
              <w:t xml:space="preserve">Dr. </w:t>
            </w:r>
            <w:proofErr w:type="spellStart"/>
            <w:r w:rsidRPr="0026424A">
              <w:rPr>
                <w:b/>
                <w:bCs/>
              </w:rPr>
              <w:t>Dozie</w:t>
            </w:r>
            <w:proofErr w:type="spellEnd"/>
            <w:r w:rsidRPr="0026424A">
              <w:rPr>
                <w:b/>
                <w:bCs/>
              </w:rPr>
              <w:t xml:space="preserve"> </w:t>
            </w:r>
            <w:proofErr w:type="spellStart"/>
            <w:r w:rsidRPr="0026424A">
              <w:rPr>
                <w:b/>
                <w:bCs/>
              </w:rPr>
              <w:t>Amuzie</w:t>
            </w:r>
            <w:proofErr w:type="spellEnd"/>
            <w:r>
              <w:t>, Head of Johnson &amp; Johnson Innovation</w:t>
            </w:r>
            <w:r w:rsidR="00B82E69">
              <w:t xml:space="preserve"> says a few words on behalf of </w:t>
            </w:r>
            <w:r w:rsidR="00374D95">
              <w:t>Johnson &amp; Johnson</w:t>
            </w:r>
            <w:r w:rsidR="00B82E69">
              <w:t xml:space="preserve">. </w:t>
            </w:r>
          </w:p>
        </w:tc>
        <w:tc>
          <w:tcPr>
            <w:tcW w:w="833" w:type="dxa"/>
          </w:tcPr>
          <w:p w14:paraId="76E05857" w14:textId="128AF5C2" w:rsidR="00B82E69" w:rsidRDefault="00400C0C" w:rsidP="00B82E69">
            <w:pPr>
              <w:spacing w:after="0"/>
            </w:pPr>
            <w:r>
              <w:t>4</w:t>
            </w:r>
          </w:p>
        </w:tc>
      </w:tr>
      <w:tr w:rsidR="00B82E69" w14:paraId="635268E3" w14:textId="77777777" w:rsidTr="00786ED2">
        <w:trPr>
          <w:trHeight w:val="664"/>
          <w:jc w:val="center"/>
        </w:trPr>
        <w:tc>
          <w:tcPr>
            <w:tcW w:w="1184" w:type="dxa"/>
          </w:tcPr>
          <w:p w14:paraId="6CD29973" w14:textId="1E370E26" w:rsidR="00BA7083" w:rsidRDefault="00400C0C" w:rsidP="00400C0C">
            <w:pPr>
              <w:spacing w:after="0"/>
            </w:pPr>
            <w:r>
              <w:t>4:14</w:t>
            </w:r>
            <w:r w:rsidR="00BA7083">
              <w:t xml:space="preserve"> – 4:1</w:t>
            </w:r>
            <w:r>
              <w:t>6</w:t>
            </w:r>
            <w:r w:rsidR="00BA7083">
              <w:t>PM</w:t>
            </w:r>
          </w:p>
        </w:tc>
        <w:tc>
          <w:tcPr>
            <w:tcW w:w="9099" w:type="dxa"/>
          </w:tcPr>
          <w:p w14:paraId="6655B6FA" w14:textId="5C175094" w:rsidR="00B82E69" w:rsidRDefault="00B82E69" w:rsidP="00B82E69">
            <w:pPr>
              <w:spacing w:after="0"/>
            </w:pPr>
            <w:r w:rsidRPr="003A7188">
              <w:rPr>
                <w:b/>
                <w:bCs/>
                <w:highlight w:val="yellow"/>
              </w:rPr>
              <w:t>Dr. Ellis</w:t>
            </w:r>
            <w:r>
              <w:t xml:space="preserve"> thanks </w:t>
            </w:r>
            <w:r w:rsidR="0026424A">
              <w:t xml:space="preserve">Dr. </w:t>
            </w:r>
            <w:proofErr w:type="spellStart"/>
            <w:r w:rsidR="0026424A">
              <w:t>Amuzie</w:t>
            </w:r>
            <w:proofErr w:type="spellEnd"/>
            <w:r w:rsidR="005D5E3D">
              <w:t xml:space="preserve"> </w:t>
            </w:r>
            <w:r>
              <w:t>and then introduces the 202</w:t>
            </w:r>
            <w:r w:rsidR="00374D95">
              <w:t>2</w:t>
            </w:r>
            <w:r>
              <w:t xml:space="preserve"> Lead Sponsor of the PHRC, </w:t>
            </w:r>
            <w:r w:rsidR="00374D95">
              <w:t>Innovative Medicines Canada.</w:t>
            </w:r>
            <w:r>
              <w:t xml:space="preserve"> </w:t>
            </w:r>
          </w:p>
        </w:tc>
        <w:tc>
          <w:tcPr>
            <w:tcW w:w="833" w:type="dxa"/>
          </w:tcPr>
          <w:p w14:paraId="01598BBC" w14:textId="77777777" w:rsidR="00B82E69" w:rsidRDefault="00700BF7" w:rsidP="00B82E69">
            <w:pPr>
              <w:spacing w:after="0"/>
            </w:pPr>
            <w:r>
              <w:t>2</w:t>
            </w:r>
          </w:p>
        </w:tc>
      </w:tr>
      <w:tr w:rsidR="00B82E69" w14:paraId="0D5F144E" w14:textId="77777777" w:rsidTr="00786ED2">
        <w:trPr>
          <w:trHeight w:val="664"/>
          <w:jc w:val="center"/>
        </w:trPr>
        <w:tc>
          <w:tcPr>
            <w:tcW w:w="1184" w:type="dxa"/>
          </w:tcPr>
          <w:p w14:paraId="6B8EB224" w14:textId="0AB4B378" w:rsidR="00B82E69" w:rsidRDefault="00BA7083" w:rsidP="00400C0C">
            <w:pPr>
              <w:spacing w:after="0"/>
            </w:pPr>
            <w:r>
              <w:t>4:1</w:t>
            </w:r>
            <w:r w:rsidR="00400C0C">
              <w:t>6</w:t>
            </w:r>
            <w:r>
              <w:t xml:space="preserve"> – 4:2</w:t>
            </w:r>
            <w:r w:rsidR="00400C0C">
              <w:t>0</w:t>
            </w:r>
            <w:r>
              <w:t xml:space="preserve"> PM</w:t>
            </w:r>
          </w:p>
        </w:tc>
        <w:tc>
          <w:tcPr>
            <w:tcW w:w="9099" w:type="dxa"/>
          </w:tcPr>
          <w:p w14:paraId="5C550709" w14:textId="14E140F7" w:rsidR="00B82E69" w:rsidRDefault="0026424A" w:rsidP="00B82E69">
            <w:pPr>
              <w:spacing w:after="0"/>
            </w:pPr>
            <w:r w:rsidRPr="0026424A">
              <w:rPr>
                <w:b/>
                <w:bCs/>
              </w:rPr>
              <w:t xml:space="preserve">Ms. Pamela </w:t>
            </w:r>
            <w:proofErr w:type="spellStart"/>
            <w:r w:rsidRPr="0026424A">
              <w:rPr>
                <w:b/>
                <w:bCs/>
              </w:rPr>
              <w:t>Fralick</w:t>
            </w:r>
            <w:proofErr w:type="spellEnd"/>
            <w:r>
              <w:t xml:space="preserve"> </w:t>
            </w:r>
            <w:r w:rsidR="00B82E69">
              <w:t xml:space="preserve">says a few words on behalf of Innovative Medicines Canada. </w:t>
            </w:r>
          </w:p>
        </w:tc>
        <w:tc>
          <w:tcPr>
            <w:tcW w:w="833" w:type="dxa"/>
          </w:tcPr>
          <w:p w14:paraId="44FBDD21" w14:textId="6B9367B0" w:rsidR="00B82E69" w:rsidRDefault="00400C0C" w:rsidP="00B82E69">
            <w:pPr>
              <w:spacing w:after="0"/>
            </w:pPr>
            <w:r>
              <w:t>4</w:t>
            </w:r>
          </w:p>
        </w:tc>
      </w:tr>
      <w:tr w:rsidR="00700BF7" w14:paraId="026FB832" w14:textId="77777777" w:rsidTr="00786ED2">
        <w:trPr>
          <w:trHeight w:val="664"/>
          <w:jc w:val="center"/>
        </w:trPr>
        <w:tc>
          <w:tcPr>
            <w:tcW w:w="1184" w:type="dxa"/>
          </w:tcPr>
          <w:p w14:paraId="139ABB99" w14:textId="4EF56345" w:rsidR="00700BF7" w:rsidRDefault="00400C0C" w:rsidP="00400C0C">
            <w:pPr>
              <w:spacing w:after="0"/>
            </w:pPr>
            <w:r>
              <w:t>4:20</w:t>
            </w:r>
            <w:r w:rsidR="00BA7083">
              <w:t xml:space="preserve"> – 4:2</w:t>
            </w:r>
            <w:r>
              <w:t>3</w:t>
            </w:r>
            <w:r w:rsidR="00BA7083">
              <w:t xml:space="preserve"> PM</w:t>
            </w:r>
          </w:p>
        </w:tc>
        <w:tc>
          <w:tcPr>
            <w:tcW w:w="9099" w:type="dxa"/>
          </w:tcPr>
          <w:p w14:paraId="321B8618" w14:textId="3E05A1E2" w:rsidR="00700BF7" w:rsidRDefault="00700BF7" w:rsidP="00700BF7">
            <w:pPr>
              <w:spacing w:after="0"/>
            </w:pPr>
            <w:r w:rsidRPr="003A7188">
              <w:rPr>
                <w:b/>
                <w:bCs/>
                <w:highlight w:val="yellow"/>
              </w:rPr>
              <w:t>Ms.</w:t>
            </w:r>
            <w:r w:rsidR="00EC4764" w:rsidRPr="003A7188">
              <w:rPr>
                <w:b/>
                <w:bCs/>
                <w:highlight w:val="yellow"/>
              </w:rPr>
              <w:t xml:space="preserve"> Carol</w:t>
            </w:r>
            <w:r w:rsidRPr="003A7188">
              <w:rPr>
                <w:b/>
                <w:bCs/>
                <w:highlight w:val="yellow"/>
              </w:rPr>
              <w:t xml:space="preserve"> Hughes</w:t>
            </w:r>
            <w:r>
              <w:t xml:space="preserve"> thanks </w:t>
            </w:r>
            <w:r w:rsidR="0026424A">
              <w:t xml:space="preserve">Ms. </w:t>
            </w:r>
            <w:proofErr w:type="spellStart"/>
            <w:r w:rsidR="0026424A">
              <w:t>Fralick</w:t>
            </w:r>
            <w:proofErr w:type="spellEnd"/>
            <w:r w:rsidR="005D5E3D">
              <w:t xml:space="preserve"> </w:t>
            </w:r>
            <w:r>
              <w:t xml:space="preserve">and </w:t>
            </w:r>
            <w:r w:rsidRPr="00700BF7">
              <w:t>outlines upcoming virtual PHRC events.</w:t>
            </w:r>
            <w:r w:rsidR="00EC4764">
              <w:t xml:space="preserve"> She then calls on Senator </w:t>
            </w:r>
            <w:proofErr w:type="spellStart"/>
            <w:r w:rsidR="00EC4764">
              <w:t>Ravalia</w:t>
            </w:r>
            <w:proofErr w:type="spellEnd"/>
            <w:r w:rsidR="00EC4764">
              <w:t>.</w:t>
            </w:r>
          </w:p>
        </w:tc>
        <w:tc>
          <w:tcPr>
            <w:tcW w:w="833" w:type="dxa"/>
          </w:tcPr>
          <w:p w14:paraId="64F41252" w14:textId="77777777" w:rsidR="00700BF7" w:rsidRDefault="00700BF7" w:rsidP="00B82E69">
            <w:pPr>
              <w:spacing w:after="0"/>
            </w:pPr>
            <w:r>
              <w:t>3</w:t>
            </w:r>
          </w:p>
        </w:tc>
      </w:tr>
      <w:tr w:rsidR="00B82E69" w14:paraId="5305ED77" w14:textId="77777777" w:rsidTr="00786ED2">
        <w:trPr>
          <w:trHeight w:val="664"/>
          <w:jc w:val="center"/>
        </w:trPr>
        <w:tc>
          <w:tcPr>
            <w:tcW w:w="1184" w:type="dxa"/>
          </w:tcPr>
          <w:p w14:paraId="12FA18EE" w14:textId="57B2FB28" w:rsidR="00B82E69" w:rsidRDefault="00400C0C" w:rsidP="00B82E69">
            <w:pPr>
              <w:spacing w:after="0"/>
            </w:pPr>
            <w:r>
              <w:t>4:23 – 4:25</w:t>
            </w:r>
            <w:r w:rsidR="00BA7083">
              <w:t xml:space="preserve"> PM</w:t>
            </w:r>
          </w:p>
        </w:tc>
        <w:tc>
          <w:tcPr>
            <w:tcW w:w="9099" w:type="dxa"/>
          </w:tcPr>
          <w:p w14:paraId="1F9B0FDF" w14:textId="694F0F7F" w:rsidR="00B82E69" w:rsidRDefault="00EC4764" w:rsidP="00B82E69">
            <w:pPr>
              <w:spacing w:after="0"/>
            </w:pPr>
            <w:r w:rsidRPr="003A7188">
              <w:rPr>
                <w:b/>
                <w:bCs/>
                <w:highlight w:val="yellow"/>
              </w:rPr>
              <w:t xml:space="preserve">Senator </w:t>
            </w:r>
            <w:proofErr w:type="spellStart"/>
            <w:r w:rsidRPr="003A7188">
              <w:rPr>
                <w:b/>
                <w:bCs/>
                <w:highlight w:val="yellow"/>
              </w:rPr>
              <w:t>Ravalia</w:t>
            </w:r>
            <w:proofErr w:type="spellEnd"/>
            <w:r w:rsidR="00700BF7">
              <w:t xml:space="preserve"> introduces the Moderator, </w:t>
            </w:r>
            <w:r w:rsidR="00700BF7" w:rsidRPr="00374D95">
              <w:rPr>
                <w:b/>
                <w:bCs/>
              </w:rPr>
              <w:t xml:space="preserve">Dr. Florence </w:t>
            </w:r>
            <w:proofErr w:type="spellStart"/>
            <w:r w:rsidR="00700BF7" w:rsidRPr="00374D95">
              <w:rPr>
                <w:b/>
                <w:bCs/>
              </w:rPr>
              <w:t>Dzierszinski</w:t>
            </w:r>
            <w:proofErr w:type="spellEnd"/>
            <w:r w:rsidR="00700BF7" w:rsidRPr="00374D95">
              <w:rPr>
                <w:b/>
                <w:bCs/>
              </w:rPr>
              <w:t>.</w:t>
            </w:r>
            <w:r w:rsidR="00700BF7">
              <w:t xml:space="preserve"> </w:t>
            </w:r>
          </w:p>
        </w:tc>
        <w:tc>
          <w:tcPr>
            <w:tcW w:w="833" w:type="dxa"/>
          </w:tcPr>
          <w:p w14:paraId="1ABCAB57" w14:textId="77777777" w:rsidR="00B82E69" w:rsidRDefault="00961F1C" w:rsidP="00B82E69">
            <w:pPr>
              <w:spacing w:after="0"/>
            </w:pPr>
            <w:r>
              <w:t>2</w:t>
            </w:r>
          </w:p>
        </w:tc>
      </w:tr>
      <w:tr w:rsidR="00B82E69" w14:paraId="660A6C49" w14:textId="77777777" w:rsidTr="00786ED2">
        <w:trPr>
          <w:trHeight w:val="617"/>
          <w:jc w:val="center"/>
        </w:trPr>
        <w:tc>
          <w:tcPr>
            <w:tcW w:w="1184" w:type="dxa"/>
            <w:vMerge w:val="restart"/>
          </w:tcPr>
          <w:p w14:paraId="2573C54D" w14:textId="35DFEE1F" w:rsidR="00B82E69" w:rsidRDefault="00961F1C" w:rsidP="00400C0C">
            <w:pPr>
              <w:spacing w:after="0"/>
              <w:rPr>
                <w:b/>
                <w:i/>
              </w:rPr>
            </w:pPr>
            <w:r>
              <w:t>4:2</w:t>
            </w:r>
            <w:r w:rsidR="00400C0C">
              <w:t>5</w:t>
            </w:r>
            <w:r w:rsidR="00B82E69">
              <w:t xml:space="preserve"> – 5:</w:t>
            </w:r>
            <w:r w:rsidR="00EC4764">
              <w:t>28</w:t>
            </w:r>
            <w:r w:rsidR="00B82E69">
              <w:t xml:space="preserve"> PM</w:t>
            </w:r>
          </w:p>
        </w:tc>
        <w:tc>
          <w:tcPr>
            <w:tcW w:w="9099" w:type="dxa"/>
          </w:tcPr>
          <w:p w14:paraId="4A8C9C73" w14:textId="336FF0A2" w:rsidR="00B82E69" w:rsidRPr="003062B5" w:rsidRDefault="00B82E69" w:rsidP="007B51FE">
            <w:pPr>
              <w:spacing w:after="0"/>
            </w:pPr>
            <w:r>
              <w:rPr>
                <w:b/>
              </w:rPr>
              <w:t xml:space="preserve">Dr. </w:t>
            </w:r>
            <w:proofErr w:type="spellStart"/>
            <w:r w:rsidR="00700BF7" w:rsidRPr="00700BF7">
              <w:rPr>
                <w:b/>
                <w:bCs/>
              </w:rPr>
              <w:t>Dzierszinski</w:t>
            </w:r>
            <w:proofErr w:type="spellEnd"/>
            <w:r w:rsidR="00700BF7">
              <w:t xml:space="preserve"> </w:t>
            </w:r>
            <w:r>
              <w:t>introduces the Panellists</w:t>
            </w:r>
            <w:r w:rsidR="005D5E3D">
              <w:t xml:space="preserve"> one at a time</w:t>
            </w:r>
            <w:r>
              <w:t xml:space="preserve">, and </w:t>
            </w:r>
            <w:r>
              <w:rPr>
                <w:b/>
              </w:rPr>
              <w:t xml:space="preserve">each Panellist will present for </w:t>
            </w:r>
            <w:r w:rsidR="003062B5">
              <w:rPr>
                <w:b/>
              </w:rPr>
              <w:t xml:space="preserve">up to </w:t>
            </w:r>
            <w:r>
              <w:rPr>
                <w:b/>
              </w:rPr>
              <w:t>five (5) minutes</w:t>
            </w:r>
            <w:r>
              <w:t>.</w:t>
            </w:r>
            <w:r w:rsidR="003062B5">
              <w:t xml:space="preserve"> Presentations are followed by a Q&amp;A period (approxim</w:t>
            </w:r>
            <w:r w:rsidR="007B51FE">
              <w:t>ately 20</w:t>
            </w:r>
            <w:r w:rsidR="00940158">
              <w:t xml:space="preserve">-30 </w:t>
            </w:r>
            <w:r w:rsidR="003062B5">
              <w:t>minutes).</w:t>
            </w:r>
          </w:p>
        </w:tc>
        <w:tc>
          <w:tcPr>
            <w:tcW w:w="833" w:type="dxa"/>
            <w:vMerge w:val="restart"/>
          </w:tcPr>
          <w:p w14:paraId="0F5AC2BE" w14:textId="5EA41773" w:rsidR="00B82E69" w:rsidRDefault="00400C0C" w:rsidP="00B82E69">
            <w:pPr>
              <w:spacing w:after="0"/>
            </w:pPr>
            <w:r>
              <w:t>6</w:t>
            </w:r>
            <w:r w:rsidR="00EC4764">
              <w:t>3</w:t>
            </w:r>
          </w:p>
          <w:p w14:paraId="27EDBA22" w14:textId="77777777" w:rsidR="00B82E69" w:rsidRDefault="00B82E69" w:rsidP="00B82E69">
            <w:pPr>
              <w:spacing w:after="0"/>
              <w:rPr>
                <w:b/>
              </w:rPr>
            </w:pPr>
          </w:p>
        </w:tc>
      </w:tr>
      <w:tr w:rsidR="00B82E69" w:rsidRPr="00B82E69" w14:paraId="2053F986" w14:textId="77777777" w:rsidTr="00786ED2">
        <w:trPr>
          <w:trHeight w:val="2872"/>
          <w:jc w:val="center"/>
        </w:trPr>
        <w:tc>
          <w:tcPr>
            <w:tcW w:w="1184" w:type="dxa"/>
            <w:vMerge/>
          </w:tcPr>
          <w:p w14:paraId="38E926BA" w14:textId="77777777" w:rsidR="00B82E69" w:rsidRDefault="00B82E69" w:rsidP="00B8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9099" w:type="dxa"/>
          </w:tcPr>
          <w:p w14:paraId="637F9139" w14:textId="77777777" w:rsidR="00B82E69" w:rsidRPr="00E92B3F" w:rsidRDefault="00B82E69" w:rsidP="00B82E69">
            <w:pPr>
              <w:spacing w:after="0"/>
              <w:rPr>
                <w:i/>
                <w:iCs/>
                <w:u w:val="single"/>
              </w:rPr>
            </w:pPr>
            <w:r w:rsidRPr="00E92B3F">
              <w:rPr>
                <w:b/>
                <w:i/>
                <w:iCs/>
                <w:u w:val="single"/>
              </w:rPr>
              <w:t>Moderator:</w:t>
            </w:r>
            <w:r w:rsidRPr="00E92B3F">
              <w:rPr>
                <w:i/>
                <w:iCs/>
                <w:u w:val="single"/>
              </w:rPr>
              <w:t xml:space="preserve"> </w:t>
            </w:r>
          </w:p>
          <w:p w14:paraId="2FF327E0" w14:textId="77777777" w:rsidR="00B82E69" w:rsidRPr="00C50A88" w:rsidRDefault="00B82E69" w:rsidP="00C50A88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</w:rPr>
            </w:pPr>
            <w:r w:rsidRPr="00C50A88">
              <w:rPr>
                <w:bCs/>
              </w:rPr>
              <w:t xml:space="preserve">Dr. Florence </w:t>
            </w:r>
            <w:proofErr w:type="spellStart"/>
            <w:r w:rsidRPr="00C50A88">
              <w:rPr>
                <w:bCs/>
              </w:rPr>
              <w:t>Dzierszinski</w:t>
            </w:r>
            <w:proofErr w:type="spellEnd"/>
          </w:p>
          <w:p w14:paraId="1E4D92FF" w14:textId="77777777" w:rsidR="00C50A88" w:rsidRDefault="00C50A88" w:rsidP="00B82E69">
            <w:pPr>
              <w:spacing w:after="0"/>
            </w:pPr>
          </w:p>
          <w:p w14:paraId="210CF337" w14:textId="77777777" w:rsidR="00B82E69" w:rsidRPr="00E92B3F" w:rsidRDefault="00B82E69" w:rsidP="00B82E69">
            <w:pPr>
              <w:spacing w:after="0"/>
              <w:rPr>
                <w:b/>
                <w:i/>
                <w:iCs/>
                <w:u w:val="single"/>
              </w:rPr>
            </w:pPr>
            <w:r w:rsidRPr="00E92B3F">
              <w:rPr>
                <w:b/>
                <w:i/>
                <w:iCs/>
                <w:u w:val="single"/>
              </w:rPr>
              <w:t>Panellists:</w:t>
            </w:r>
          </w:p>
          <w:p w14:paraId="08DB4FC3" w14:textId="77777777" w:rsidR="00C50A88" w:rsidRDefault="00C50A88" w:rsidP="00C50A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Nicholas Carleton</w:t>
            </w:r>
          </w:p>
          <w:p w14:paraId="608FA9F4" w14:textId="77777777" w:rsidR="00C50A88" w:rsidRDefault="00C50A88" w:rsidP="00C50A88">
            <w:pPr>
              <w:pStyle w:val="ListParagraph"/>
              <w:numPr>
                <w:ilvl w:val="0"/>
                <w:numId w:val="1"/>
              </w:numPr>
              <w:spacing w:after="0"/>
            </w:pPr>
            <w:proofErr w:type="spellStart"/>
            <w:r>
              <w:t>Souvik</w:t>
            </w:r>
            <w:proofErr w:type="spellEnd"/>
            <w:r>
              <w:t xml:space="preserve"> Mitra </w:t>
            </w:r>
          </w:p>
          <w:p w14:paraId="0277E5BD" w14:textId="77777777" w:rsidR="00C50A88" w:rsidRDefault="00C50A88" w:rsidP="00C50A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Pam Roach</w:t>
            </w:r>
          </w:p>
          <w:p w14:paraId="4CB52CF2" w14:textId="77777777" w:rsidR="00C50A88" w:rsidRDefault="00C50A88" w:rsidP="00C50A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Stuart Turvey</w:t>
            </w:r>
          </w:p>
          <w:p w14:paraId="5D8A1CFA" w14:textId="77777777" w:rsidR="00C50A88" w:rsidRDefault="00C50A88" w:rsidP="00C50A8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Jennifer Zwicker</w:t>
            </w:r>
          </w:p>
          <w:p w14:paraId="1686843B" w14:textId="77777777" w:rsidR="00B82E69" w:rsidRPr="000A25D1" w:rsidRDefault="00B82E69" w:rsidP="00700BF7">
            <w:pPr>
              <w:spacing w:after="0"/>
              <w:rPr>
                <w:b/>
              </w:rPr>
            </w:pPr>
          </w:p>
        </w:tc>
        <w:tc>
          <w:tcPr>
            <w:tcW w:w="833" w:type="dxa"/>
            <w:vMerge/>
          </w:tcPr>
          <w:p w14:paraId="418B8401" w14:textId="77777777" w:rsidR="00B82E69" w:rsidRPr="000A25D1" w:rsidRDefault="00B82E69" w:rsidP="00B8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EC4764" w:rsidRPr="00B82E69" w14:paraId="3F90A26B" w14:textId="77777777" w:rsidTr="00EC4764">
        <w:trPr>
          <w:trHeight w:val="675"/>
          <w:jc w:val="center"/>
        </w:trPr>
        <w:tc>
          <w:tcPr>
            <w:tcW w:w="1184" w:type="dxa"/>
          </w:tcPr>
          <w:p w14:paraId="175646A2" w14:textId="17B6856B" w:rsidR="00EC4764" w:rsidRPr="00EC4764" w:rsidRDefault="00EC4764" w:rsidP="00B8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Cs/>
              </w:rPr>
            </w:pPr>
            <w:r w:rsidRPr="00EC4764">
              <w:rPr>
                <w:bCs/>
              </w:rPr>
              <w:t>5:28 – 5:30 PM</w:t>
            </w:r>
          </w:p>
        </w:tc>
        <w:tc>
          <w:tcPr>
            <w:tcW w:w="9099" w:type="dxa"/>
          </w:tcPr>
          <w:p w14:paraId="63E06062" w14:textId="30B95AC7" w:rsidR="00EC4764" w:rsidRPr="00EC4764" w:rsidRDefault="00EC4764" w:rsidP="00B82E69">
            <w:pPr>
              <w:spacing w:after="0"/>
              <w:rPr>
                <w:bCs/>
              </w:rPr>
            </w:pPr>
            <w:r w:rsidRPr="003A7188">
              <w:rPr>
                <w:b/>
                <w:highlight w:val="yellow"/>
              </w:rPr>
              <w:t>Dr. Ellis</w:t>
            </w:r>
            <w:r w:rsidRPr="00EC4764">
              <w:rPr>
                <w:bCs/>
              </w:rPr>
              <w:t xml:space="preserve"> wraps up the event, thanks </w:t>
            </w:r>
            <w:r w:rsidR="00733DDA">
              <w:rPr>
                <w:bCs/>
              </w:rPr>
              <w:t xml:space="preserve">Moderator, </w:t>
            </w:r>
            <w:r w:rsidRPr="00EC4764">
              <w:rPr>
                <w:bCs/>
              </w:rPr>
              <w:t>Panellists, Sponsors and participants and brings the event to a close.</w:t>
            </w:r>
          </w:p>
        </w:tc>
        <w:tc>
          <w:tcPr>
            <w:tcW w:w="833" w:type="dxa"/>
          </w:tcPr>
          <w:p w14:paraId="31DE7DE6" w14:textId="5824738A" w:rsidR="00EC4764" w:rsidRPr="000A25D1" w:rsidRDefault="00EC4764" w:rsidP="00B82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2</w:t>
            </w:r>
          </w:p>
        </w:tc>
      </w:tr>
    </w:tbl>
    <w:p w14:paraId="50985761" w14:textId="77777777" w:rsidR="00B82E69" w:rsidRPr="000A25D1" w:rsidRDefault="00B82E69" w:rsidP="00B82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highlight w:val="yellow"/>
        </w:rPr>
      </w:pPr>
    </w:p>
    <w:p w14:paraId="7F5D0BEF" w14:textId="77777777" w:rsidR="00EB1397" w:rsidRPr="000A25D1" w:rsidRDefault="00EB1397" w:rsidP="00B82E69">
      <w:pPr>
        <w:spacing w:after="0"/>
      </w:pPr>
    </w:p>
    <w:sectPr w:rsidR="00EB1397" w:rsidRPr="000A25D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562F" w14:textId="77777777" w:rsidR="009A787B" w:rsidRDefault="009A787B">
      <w:pPr>
        <w:spacing w:after="0" w:line="240" w:lineRule="auto"/>
      </w:pPr>
      <w:r>
        <w:separator/>
      </w:r>
    </w:p>
  </w:endnote>
  <w:endnote w:type="continuationSeparator" w:id="0">
    <w:p w14:paraId="3B58800B" w14:textId="77777777" w:rsidR="009A787B" w:rsidRDefault="009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869" w14:textId="481D63F5" w:rsidR="008D5E7D" w:rsidRDefault="00700B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015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42ED9F8" w14:textId="77777777" w:rsidR="008D5E7D" w:rsidRDefault="009A78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785" w14:textId="77777777" w:rsidR="009A787B" w:rsidRDefault="009A787B">
      <w:pPr>
        <w:spacing w:after="0" w:line="240" w:lineRule="auto"/>
      </w:pPr>
      <w:r>
        <w:separator/>
      </w:r>
    </w:p>
  </w:footnote>
  <w:footnote w:type="continuationSeparator" w:id="0">
    <w:p w14:paraId="5C1742EB" w14:textId="77777777" w:rsidR="009A787B" w:rsidRDefault="009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B551" w14:textId="77777777" w:rsidR="008D5E7D" w:rsidRDefault="00D16B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20"/>
        <w:szCs w:val="20"/>
      </w:rPr>
    </w:pP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026A420B" wp14:editId="41745858">
          <wp:simplePos x="0" y="0"/>
          <wp:positionH relativeFrom="column">
            <wp:posOffset>1790700</wp:posOffset>
          </wp:positionH>
          <wp:positionV relativeFrom="paragraph">
            <wp:posOffset>198120</wp:posOffset>
          </wp:positionV>
          <wp:extent cx="2367582" cy="1092730"/>
          <wp:effectExtent l="0" t="0" r="0" b="0"/>
          <wp:wrapTopAndBottom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582" cy="109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0BF7">
      <w:rPr>
        <w:color w:val="000000"/>
      </w:rPr>
      <w:tab/>
    </w:r>
    <w:r w:rsidR="00700BF7">
      <w:rPr>
        <w:color w:val="000000"/>
      </w:rPr>
      <w:tab/>
    </w:r>
    <w:r w:rsidR="00700BF7">
      <w:rPr>
        <w:i/>
        <w:color w:val="000000"/>
        <w:sz w:val="20"/>
        <w:szCs w:val="20"/>
      </w:rPr>
      <w:t xml:space="preserve">Last Updated </w:t>
    </w:r>
    <w:r w:rsidR="000A25D1">
      <w:rPr>
        <w:i/>
        <w:color w:val="000000"/>
        <w:sz w:val="20"/>
        <w:szCs w:val="20"/>
      </w:rPr>
      <w:t>April 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6DA"/>
    <w:multiLevelType w:val="hybridMultilevel"/>
    <w:tmpl w:val="98125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493"/>
    <w:multiLevelType w:val="hybridMultilevel"/>
    <w:tmpl w:val="2FFAD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2613">
    <w:abstractNumId w:val="1"/>
  </w:num>
  <w:num w:numId="2" w16cid:durableId="64062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srAwtzQ2tDAwsrRU0lEKTi0uzszPAykwrgUAd7PsliwAAAA="/>
  </w:docVars>
  <w:rsids>
    <w:rsidRoot w:val="00B82E69"/>
    <w:rsid w:val="000A25D1"/>
    <w:rsid w:val="00252957"/>
    <w:rsid w:val="0026424A"/>
    <w:rsid w:val="003062B5"/>
    <w:rsid w:val="003510F3"/>
    <w:rsid w:val="00374D95"/>
    <w:rsid w:val="00375A78"/>
    <w:rsid w:val="003A7188"/>
    <w:rsid w:val="00400C0C"/>
    <w:rsid w:val="004534CA"/>
    <w:rsid w:val="004D030C"/>
    <w:rsid w:val="005B2AA6"/>
    <w:rsid w:val="005D5E3D"/>
    <w:rsid w:val="00700BF7"/>
    <w:rsid w:val="007028F3"/>
    <w:rsid w:val="00733DDA"/>
    <w:rsid w:val="007B51FE"/>
    <w:rsid w:val="008009AA"/>
    <w:rsid w:val="008A2FEA"/>
    <w:rsid w:val="00940158"/>
    <w:rsid w:val="00961F1C"/>
    <w:rsid w:val="00970ADC"/>
    <w:rsid w:val="009A787B"/>
    <w:rsid w:val="00B82E69"/>
    <w:rsid w:val="00BA7083"/>
    <w:rsid w:val="00BB0171"/>
    <w:rsid w:val="00C50A88"/>
    <w:rsid w:val="00C81A7C"/>
    <w:rsid w:val="00C942A2"/>
    <w:rsid w:val="00CA0D10"/>
    <w:rsid w:val="00CA5BE2"/>
    <w:rsid w:val="00D16BDF"/>
    <w:rsid w:val="00D80545"/>
    <w:rsid w:val="00EB1397"/>
    <w:rsid w:val="00EC4764"/>
    <w:rsid w:val="00FB0A62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65C6"/>
  <w15:chartTrackingRefBased/>
  <w15:docId w15:val="{BAD4D1B2-7571-41C2-A254-EBC7C70C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9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D1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A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D1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C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mpurdon@rc-rc.ca</dc:creator>
  <cp:keywords/>
  <dc:description/>
  <cp:lastModifiedBy>Gillian Hogerland</cp:lastModifiedBy>
  <cp:revision>9</cp:revision>
  <dcterms:created xsi:type="dcterms:W3CDTF">2022-04-07T14:58:00Z</dcterms:created>
  <dcterms:modified xsi:type="dcterms:W3CDTF">2022-04-12T13:37:00Z</dcterms:modified>
</cp:coreProperties>
</file>